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0EA7" w:rsidRPr="00254E9C" w:rsidRDefault="00254E9C" w:rsidP="00254E9C">
      <w:pPr>
        <w:spacing w:line="360" w:lineRule="auto"/>
        <w:jc w:val="center"/>
        <w:rPr>
          <w:rFonts w:ascii="Times New Roman" w:eastAsia="Times New Roman" w:hAnsi="Times New Roman" w:cs="Times New Roman"/>
        </w:rPr>
      </w:pPr>
      <w:r w:rsidRPr="00254E9C">
        <w:rPr>
          <w:rFonts w:ascii="Times New Roman" w:eastAsia="Times New Roman" w:hAnsi="Times New Roman" w:cs="Times New Roman"/>
          <w:highlight w:val="white"/>
        </w:rPr>
        <w:t>LOS ESTAMPADOS, UNA RELACIÓN CON LAS TRANSFORMACIONES GEOMÉTRICAS</w:t>
      </w:r>
    </w:p>
    <w:p w:rsidR="00A4767C" w:rsidRPr="00895D05" w:rsidRDefault="00A4767C" w:rsidP="00B82D3F">
      <w:pPr>
        <w:spacing w:line="360" w:lineRule="auto"/>
        <w:rPr>
          <w:rFonts w:ascii="Times New Roman" w:eastAsia="Times New Roman" w:hAnsi="Times New Roman" w:cs="Times New Roman"/>
        </w:rPr>
      </w:pPr>
    </w:p>
    <w:p w:rsidR="00960EA7" w:rsidRPr="00254E9C" w:rsidRDefault="00254E9C" w:rsidP="00254E9C">
      <w:pPr>
        <w:shd w:val="clear" w:color="auto" w:fill="FFFFFF"/>
        <w:spacing w:before="240"/>
        <w:contextualSpacing/>
        <w:jc w:val="right"/>
        <w:rPr>
          <w:rFonts w:ascii="Times New Roman" w:eastAsia="Times New Roman" w:hAnsi="Times New Roman" w:cs="Times New Roman"/>
        </w:rPr>
      </w:pPr>
      <w:r w:rsidRPr="00254E9C">
        <w:rPr>
          <w:rFonts w:ascii="Times New Roman" w:eastAsia="Times New Roman" w:hAnsi="Times New Roman" w:cs="Times New Roman"/>
        </w:rPr>
        <w:t xml:space="preserve">CASAS RODRÍGUEZ LAURA XIMENA </w:t>
      </w:r>
    </w:p>
    <w:p w:rsidR="00960EA7" w:rsidRPr="00254E9C" w:rsidRDefault="00254E9C" w:rsidP="00254E9C">
      <w:pPr>
        <w:shd w:val="clear" w:color="auto" w:fill="FFFFFF"/>
        <w:spacing w:before="240"/>
        <w:contextualSpacing/>
        <w:jc w:val="right"/>
        <w:rPr>
          <w:rFonts w:ascii="Times New Roman" w:eastAsia="Times New Roman" w:hAnsi="Times New Roman" w:cs="Times New Roman"/>
        </w:rPr>
      </w:pPr>
      <w:r w:rsidRPr="00254E9C">
        <w:rPr>
          <w:rFonts w:ascii="Times New Roman" w:eastAsia="Times New Roman" w:hAnsi="Times New Roman" w:cs="Times New Roman"/>
        </w:rPr>
        <w:t xml:space="preserve">UNIVERSIDAD PEDAGÓGICA Y </w:t>
      </w:r>
      <w:r>
        <w:rPr>
          <w:rFonts w:ascii="Times New Roman" w:eastAsia="Times New Roman" w:hAnsi="Times New Roman" w:cs="Times New Roman"/>
        </w:rPr>
        <w:t>TECNOLÓGICA DE COLOMBIA (MAGÍSTER</w:t>
      </w:r>
      <w:r w:rsidRPr="00254E9C">
        <w:rPr>
          <w:rFonts w:ascii="Times New Roman" w:eastAsia="Times New Roman" w:hAnsi="Times New Roman" w:cs="Times New Roman"/>
        </w:rPr>
        <w:t>)</w:t>
      </w:r>
    </w:p>
    <w:p w:rsidR="00E41651" w:rsidRPr="00254E9C" w:rsidRDefault="00254E9C" w:rsidP="00254E9C">
      <w:pPr>
        <w:shd w:val="clear" w:color="auto" w:fill="FFFFFF"/>
        <w:spacing w:before="240"/>
        <w:contextualSpacing/>
        <w:jc w:val="right"/>
        <w:rPr>
          <w:rFonts w:ascii="Times New Roman" w:eastAsia="Times New Roman" w:hAnsi="Times New Roman" w:cs="Times New Roman"/>
        </w:rPr>
      </w:pPr>
      <w:r w:rsidRPr="00254E9C">
        <w:rPr>
          <w:rFonts w:ascii="Times New Roman" w:eastAsia="Times New Roman" w:hAnsi="Times New Roman" w:cs="Times New Roman"/>
        </w:rPr>
        <w:t>GRUPO DE INVESTIGACIÓN SOMOS MAESTR@S</w:t>
      </w:r>
    </w:p>
    <w:p w:rsidR="00960EA7" w:rsidRPr="00254E9C" w:rsidRDefault="0095254C" w:rsidP="00254E9C">
      <w:pPr>
        <w:shd w:val="clear" w:color="auto" w:fill="FFFFFF"/>
        <w:spacing w:before="240"/>
        <w:contextualSpacing/>
        <w:jc w:val="right"/>
        <w:rPr>
          <w:rFonts w:ascii="Times New Roman" w:eastAsia="Times New Roman" w:hAnsi="Times New Roman" w:cs="Times New Roman"/>
          <w:color w:val="1155CC"/>
          <w:u w:val="single"/>
          <w:lang w:val="en-AU"/>
        </w:rPr>
      </w:pPr>
      <w:hyperlink r:id="rId8">
        <w:r w:rsidR="00254E9C" w:rsidRPr="00254E9C">
          <w:rPr>
            <w:rFonts w:ascii="Times New Roman" w:eastAsia="Times New Roman" w:hAnsi="Times New Roman" w:cs="Times New Roman"/>
            <w:color w:val="1155CC"/>
            <w:u w:val="single"/>
            <w:lang w:val="en-AU"/>
          </w:rPr>
          <w:t>LAURA.CASAS@UPTC.EDU.CO</w:t>
        </w:r>
      </w:hyperlink>
    </w:p>
    <w:p w:rsidR="009C3A14" w:rsidRPr="00254E9C" w:rsidRDefault="009C3A14" w:rsidP="00254E9C">
      <w:pPr>
        <w:shd w:val="clear" w:color="auto" w:fill="FFFFFF"/>
        <w:spacing w:before="240"/>
        <w:contextualSpacing/>
        <w:jc w:val="right"/>
        <w:rPr>
          <w:rFonts w:ascii="Times New Roman" w:eastAsia="Times New Roman" w:hAnsi="Times New Roman" w:cs="Times New Roman"/>
          <w:lang w:val="en-AU"/>
        </w:rPr>
      </w:pPr>
    </w:p>
    <w:p w:rsidR="00960EA7" w:rsidRPr="007D5221" w:rsidRDefault="00254E9C" w:rsidP="00254E9C">
      <w:pPr>
        <w:shd w:val="clear" w:color="auto" w:fill="FFFFFF"/>
        <w:spacing w:before="240"/>
        <w:contextualSpacing/>
        <w:jc w:val="right"/>
        <w:rPr>
          <w:rFonts w:ascii="Times New Roman" w:eastAsia="Times New Roman" w:hAnsi="Times New Roman" w:cs="Times New Roman"/>
          <w:lang w:val="en-AU"/>
        </w:rPr>
      </w:pPr>
      <w:r w:rsidRPr="007D5221">
        <w:rPr>
          <w:rFonts w:ascii="Times New Roman" w:eastAsia="Times New Roman" w:hAnsi="Times New Roman" w:cs="Times New Roman"/>
          <w:color w:val="202124"/>
          <w:lang w:val="en-AU"/>
        </w:rPr>
        <w:t>GONZÁLEZ SISSA ANGIE CATHERINE</w:t>
      </w:r>
      <w:r w:rsidRPr="007D5221">
        <w:rPr>
          <w:rFonts w:ascii="Times New Roman" w:eastAsia="Times New Roman" w:hAnsi="Times New Roman" w:cs="Times New Roman"/>
          <w:color w:val="202124"/>
          <w:lang w:val="en-AU"/>
        </w:rPr>
        <w:tab/>
        <w:t xml:space="preserve">                             </w:t>
      </w:r>
    </w:p>
    <w:p w:rsidR="00254E9C" w:rsidRPr="00254E9C" w:rsidRDefault="00254E9C" w:rsidP="00254E9C">
      <w:pPr>
        <w:shd w:val="clear" w:color="auto" w:fill="FFFFFF"/>
        <w:spacing w:before="240" w:after="240"/>
        <w:contextualSpacing/>
        <w:jc w:val="right"/>
        <w:rPr>
          <w:rFonts w:ascii="Times New Roman" w:eastAsia="Times New Roman" w:hAnsi="Times New Roman" w:cs="Times New Roman"/>
        </w:rPr>
      </w:pPr>
      <w:r w:rsidRPr="007D5221">
        <w:rPr>
          <w:rFonts w:ascii="Times New Roman" w:eastAsia="Times New Roman" w:hAnsi="Times New Roman" w:cs="Times New Roman"/>
          <w:color w:val="202124"/>
          <w:lang w:val="en-AU"/>
        </w:rPr>
        <w:t xml:space="preserve">                              </w:t>
      </w:r>
      <w:r w:rsidRPr="00254E9C">
        <w:rPr>
          <w:rFonts w:ascii="Times New Roman" w:eastAsia="Times New Roman" w:hAnsi="Times New Roman" w:cs="Times New Roman"/>
        </w:rPr>
        <w:t>UNIVERSIDAD PEDAG</w:t>
      </w:r>
      <w:r>
        <w:rPr>
          <w:rFonts w:ascii="Times New Roman" w:eastAsia="Times New Roman" w:hAnsi="Times New Roman" w:cs="Times New Roman"/>
        </w:rPr>
        <w:t xml:space="preserve">ÓGICA Y TECNOLÓGICA DE COLOMBIA </w:t>
      </w:r>
      <w:r w:rsidRPr="00254E9C">
        <w:rPr>
          <w:rFonts w:ascii="Times New Roman" w:eastAsia="Times New Roman" w:hAnsi="Times New Roman" w:cs="Times New Roman"/>
        </w:rPr>
        <w:t xml:space="preserve">(ESTUDIANTE </w:t>
      </w:r>
      <w:r w:rsidR="00712A4F">
        <w:rPr>
          <w:rFonts w:ascii="Times New Roman" w:eastAsia="Times New Roman" w:hAnsi="Times New Roman" w:cs="Times New Roman"/>
        </w:rPr>
        <w:t xml:space="preserve">DECIMO SEMESTRE </w:t>
      </w:r>
      <w:r w:rsidRPr="00254E9C">
        <w:rPr>
          <w:rFonts w:ascii="Times New Roman" w:eastAsia="Times New Roman" w:hAnsi="Times New Roman" w:cs="Times New Roman"/>
        </w:rPr>
        <w:t>DE PREGRADO)</w:t>
      </w:r>
    </w:p>
    <w:p w:rsidR="00254E9C" w:rsidRDefault="00254E9C" w:rsidP="00254E9C">
      <w:pPr>
        <w:shd w:val="clear" w:color="auto" w:fill="FFFFFF"/>
        <w:spacing w:before="240"/>
        <w:contextualSpacing/>
        <w:jc w:val="right"/>
        <w:rPr>
          <w:rFonts w:ascii="Times New Roman" w:eastAsia="Times New Roman" w:hAnsi="Times New Roman" w:cs="Times New Roman"/>
        </w:rPr>
      </w:pPr>
      <w:r w:rsidRPr="00254E9C">
        <w:rPr>
          <w:rFonts w:ascii="Times New Roman" w:eastAsia="Times New Roman" w:hAnsi="Times New Roman" w:cs="Times New Roman"/>
        </w:rPr>
        <w:t>GRUPO DE INVESTIGACIÓN SOMOS MAESTR@S</w:t>
      </w:r>
    </w:p>
    <w:p w:rsidR="00254E9C" w:rsidRPr="00254E9C" w:rsidRDefault="0095254C" w:rsidP="00254E9C">
      <w:pPr>
        <w:shd w:val="clear" w:color="auto" w:fill="FFFFFF"/>
        <w:spacing w:before="240"/>
        <w:contextualSpacing/>
        <w:jc w:val="right"/>
        <w:rPr>
          <w:rFonts w:ascii="Times New Roman" w:eastAsia="Times New Roman" w:hAnsi="Times New Roman" w:cs="Times New Roman"/>
        </w:rPr>
      </w:pPr>
      <w:hyperlink r:id="rId9">
        <w:r w:rsidR="00254E9C" w:rsidRPr="00254E9C">
          <w:rPr>
            <w:rFonts w:ascii="Times New Roman" w:eastAsia="Times New Roman" w:hAnsi="Times New Roman" w:cs="Times New Roman"/>
            <w:color w:val="1155CC"/>
            <w:u w:val="single"/>
          </w:rPr>
          <w:t>ANGIE.GONZALEZ07@UPTC.EDU.CO</w:t>
        </w:r>
      </w:hyperlink>
    </w:p>
    <w:p w:rsidR="00E41651" w:rsidRPr="00254E9C" w:rsidRDefault="00E41651" w:rsidP="00254E9C">
      <w:pPr>
        <w:shd w:val="clear" w:color="auto" w:fill="FFFFFF"/>
        <w:spacing w:before="240" w:after="240"/>
        <w:contextualSpacing/>
        <w:jc w:val="right"/>
        <w:rPr>
          <w:rFonts w:ascii="Times New Roman" w:eastAsia="Times New Roman" w:hAnsi="Times New Roman" w:cs="Times New Roman"/>
        </w:rPr>
      </w:pPr>
    </w:p>
    <w:p w:rsidR="009C3A14" w:rsidRPr="00254E9C" w:rsidRDefault="009C3A14" w:rsidP="00254E9C">
      <w:pPr>
        <w:shd w:val="clear" w:color="auto" w:fill="FFFFFF"/>
        <w:spacing w:before="240"/>
        <w:contextualSpacing/>
        <w:jc w:val="right"/>
        <w:rPr>
          <w:rFonts w:ascii="Times New Roman" w:eastAsia="Times New Roman" w:hAnsi="Times New Roman" w:cs="Times New Roman"/>
        </w:rPr>
      </w:pPr>
    </w:p>
    <w:p w:rsidR="00960EA7" w:rsidRPr="00254E9C" w:rsidRDefault="00254E9C" w:rsidP="00254E9C">
      <w:pPr>
        <w:shd w:val="clear" w:color="auto" w:fill="FFFFFF"/>
        <w:spacing w:before="240"/>
        <w:contextualSpacing/>
        <w:jc w:val="right"/>
        <w:rPr>
          <w:rFonts w:ascii="Times New Roman" w:eastAsia="Times New Roman" w:hAnsi="Times New Roman" w:cs="Times New Roman"/>
          <w:color w:val="202124"/>
          <w:highlight w:val="white"/>
        </w:rPr>
      </w:pPr>
      <w:r w:rsidRPr="00254E9C">
        <w:rPr>
          <w:rFonts w:ascii="Times New Roman" w:eastAsia="Times New Roman" w:hAnsi="Times New Roman" w:cs="Times New Roman"/>
          <w:color w:val="202124"/>
          <w:highlight w:val="white"/>
        </w:rPr>
        <w:t xml:space="preserve">SOTELO GONZÁLEZ LAURA SOFÍA                        </w:t>
      </w:r>
    </w:p>
    <w:p w:rsidR="00960EA7" w:rsidRPr="00254E9C" w:rsidRDefault="00254E9C" w:rsidP="00254E9C">
      <w:pPr>
        <w:shd w:val="clear" w:color="auto" w:fill="FFFFFF"/>
        <w:spacing w:before="240"/>
        <w:contextualSpacing/>
        <w:jc w:val="right"/>
        <w:rPr>
          <w:rFonts w:ascii="Times New Roman" w:eastAsia="Times New Roman" w:hAnsi="Times New Roman" w:cs="Times New Roman"/>
        </w:rPr>
      </w:pPr>
      <w:r w:rsidRPr="00254E9C">
        <w:rPr>
          <w:rFonts w:ascii="Times New Roman" w:eastAsia="Times New Roman" w:hAnsi="Times New Roman" w:cs="Times New Roman"/>
          <w:color w:val="222222"/>
          <w:highlight w:val="white"/>
        </w:rPr>
        <w:t xml:space="preserve">                        </w:t>
      </w:r>
      <w:r w:rsidRPr="00254E9C">
        <w:rPr>
          <w:rFonts w:ascii="Times New Roman" w:eastAsia="Times New Roman" w:hAnsi="Times New Roman" w:cs="Times New Roman"/>
        </w:rPr>
        <w:t>UNIVERSIDAD PEDAGÓGICA Y TECNOLÓGICA DE COLOMBIA (ESTUDIANTE</w:t>
      </w:r>
      <w:r w:rsidR="00712A4F">
        <w:rPr>
          <w:rFonts w:ascii="Times New Roman" w:eastAsia="Times New Roman" w:hAnsi="Times New Roman" w:cs="Times New Roman"/>
        </w:rPr>
        <w:t xml:space="preserve"> DECIMO SEMESTRE</w:t>
      </w:r>
      <w:r w:rsidRPr="00254E9C">
        <w:rPr>
          <w:rFonts w:ascii="Times New Roman" w:eastAsia="Times New Roman" w:hAnsi="Times New Roman" w:cs="Times New Roman"/>
        </w:rPr>
        <w:t xml:space="preserve"> DE PREGRADO)</w:t>
      </w:r>
    </w:p>
    <w:p w:rsidR="00E41651" w:rsidRDefault="00254E9C" w:rsidP="00254E9C">
      <w:pPr>
        <w:shd w:val="clear" w:color="auto" w:fill="FFFFFF"/>
        <w:spacing w:before="240"/>
        <w:contextualSpacing/>
        <w:jc w:val="right"/>
        <w:rPr>
          <w:rFonts w:ascii="Times New Roman" w:eastAsia="Times New Roman" w:hAnsi="Times New Roman" w:cs="Times New Roman"/>
        </w:rPr>
      </w:pPr>
      <w:r w:rsidRPr="00254E9C">
        <w:rPr>
          <w:rFonts w:ascii="Times New Roman" w:eastAsia="Times New Roman" w:hAnsi="Times New Roman" w:cs="Times New Roman"/>
        </w:rPr>
        <w:t>GRUPO DE INVESTIGACIÓN SOMOS MAESTR@S</w:t>
      </w:r>
    </w:p>
    <w:p w:rsidR="00254E9C" w:rsidRPr="00254E9C" w:rsidRDefault="00254E9C" w:rsidP="00254E9C">
      <w:pPr>
        <w:shd w:val="clear" w:color="auto" w:fill="FFFFFF"/>
        <w:spacing w:before="240"/>
        <w:contextualSpacing/>
        <w:jc w:val="right"/>
        <w:rPr>
          <w:rFonts w:ascii="Times New Roman" w:eastAsia="Times New Roman" w:hAnsi="Times New Roman" w:cs="Times New Roman"/>
        </w:rPr>
      </w:pPr>
      <w:r w:rsidRPr="00254E9C">
        <w:rPr>
          <w:rFonts w:ascii="Times New Roman" w:eastAsia="Times New Roman" w:hAnsi="Times New Roman" w:cs="Times New Roman"/>
          <w:color w:val="202124"/>
          <w:highlight w:val="white"/>
        </w:rPr>
        <w:t xml:space="preserve">                                            </w:t>
      </w:r>
      <w:hyperlink r:id="rId10">
        <w:r w:rsidRPr="00254E9C">
          <w:rPr>
            <w:rFonts w:ascii="Times New Roman" w:eastAsia="Times New Roman" w:hAnsi="Times New Roman" w:cs="Times New Roman"/>
            <w:color w:val="1155CC"/>
            <w:highlight w:val="white"/>
            <w:u w:val="single"/>
          </w:rPr>
          <w:t>LAURA.SOTELO01@UPTC.EDU.CO</w:t>
        </w:r>
      </w:hyperlink>
    </w:p>
    <w:p w:rsidR="00960EA7" w:rsidRPr="00254E9C" w:rsidRDefault="00960EA7" w:rsidP="00254E9C">
      <w:pPr>
        <w:jc w:val="both"/>
        <w:rPr>
          <w:rFonts w:ascii="Times New Roman" w:eastAsia="Times New Roman" w:hAnsi="Times New Roman" w:cs="Times New Roman"/>
          <w:b/>
          <w:highlight w:val="white"/>
        </w:rPr>
      </w:pPr>
    </w:p>
    <w:p w:rsidR="00960EA7" w:rsidRPr="00895D05" w:rsidRDefault="006811C8" w:rsidP="00254E9C">
      <w:pPr>
        <w:jc w:val="both"/>
        <w:rPr>
          <w:rFonts w:ascii="Times New Roman" w:eastAsia="Times New Roman" w:hAnsi="Times New Roman" w:cs="Times New Roman"/>
          <w:b/>
          <w:highlight w:val="white"/>
        </w:rPr>
      </w:pPr>
      <w:r w:rsidRPr="00895D05">
        <w:rPr>
          <w:rFonts w:ascii="Times New Roman" w:eastAsia="Times New Roman" w:hAnsi="Times New Roman" w:cs="Times New Roman"/>
          <w:b/>
          <w:highlight w:val="white"/>
        </w:rPr>
        <w:t xml:space="preserve">Resumen </w:t>
      </w:r>
    </w:p>
    <w:p w:rsidR="00A4767C" w:rsidRPr="00895D05" w:rsidRDefault="006811C8" w:rsidP="00254E9C">
      <w:pPr>
        <w:spacing w:before="240" w:after="240" w:line="360" w:lineRule="auto"/>
        <w:jc w:val="both"/>
        <w:rPr>
          <w:rFonts w:ascii="Times New Roman" w:eastAsia="Times New Roman" w:hAnsi="Times New Roman" w:cs="Times New Roman"/>
          <w:highlight w:val="white"/>
        </w:rPr>
      </w:pPr>
      <w:r w:rsidRPr="00895D05">
        <w:rPr>
          <w:rFonts w:ascii="Times New Roman" w:eastAsia="Times New Roman" w:hAnsi="Times New Roman" w:cs="Times New Roman"/>
          <w:highlight w:val="white"/>
        </w:rPr>
        <w:t xml:space="preserve">La geometría es una rama de la matemática que está más relacionada con la percepción del espacio, identificando características y propiedades que se deben relacionar entre la intuición y el formalismo, aún así, uno de los problemas más frecuentes en la enseñanza de la geometría en educación media es que se orienta desde una perspectiva numérica y algorítmica, haciendo que los estudiantes la entiendan a partir de fórmulas y permitiendo desvanecer el pensamiento espacial. Este trabajo pretende analizar el aprendizaje de las transformaciones geométricas, a partir del estudio de las representaciones semióticas que realizan los estudiantes. Por esto, se crea una secuencia de enseñanza en la que los estudiantes </w:t>
      </w:r>
      <w:r w:rsidR="005362D5" w:rsidRPr="00895D05">
        <w:rPr>
          <w:rFonts w:ascii="Times New Roman" w:eastAsia="Times New Roman" w:hAnsi="Times New Roman" w:cs="Times New Roman"/>
          <w:highlight w:val="white"/>
        </w:rPr>
        <w:t xml:space="preserve">puedan </w:t>
      </w:r>
      <w:r w:rsidRPr="00895D05">
        <w:rPr>
          <w:rFonts w:ascii="Times New Roman" w:eastAsia="Times New Roman" w:hAnsi="Times New Roman" w:cs="Times New Roman"/>
          <w:highlight w:val="white"/>
        </w:rPr>
        <w:t xml:space="preserve">reconocer figuras geométricas en situaciones cotidianas, identificar transformaciones de figuras y finalmente realizar la descripción de dichas transformaciones. La secuencia de enseñanza se elaboró mostrando una estrecha relación entre los estampados en tela, las figuras geométricas, las representaciones semióticas y las transformaciones de dichas figuras. Así mismo, se tuvo en cuenta la importancia de las representaciones en la adquisición de un concepto, influenciada por la época y la cultura, pues explicar transformaciones geométricas en una de las culturas como la </w:t>
      </w:r>
      <w:r w:rsidR="00031F7A">
        <w:rPr>
          <w:rFonts w:ascii="Times New Roman" w:eastAsia="Times New Roman" w:hAnsi="Times New Roman" w:cs="Times New Roman"/>
          <w:highlight w:val="white"/>
        </w:rPr>
        <w:t>Wayuu</w:t>
      </w:r>
      <w:r w:rsidR="005362D5" w:rsidRPr="00895D05">
        <w:rPr>
          <w:rFonts w:ascii="Times New Roman" w:eastAsia="Times New Roman" w:hAnsi="Times New Roman" w:cs="Times New Roman"/>
          <w:highlight w:val="white"/>
        </w:rPr>
        <w:t>.</w:t>
      </w:r>
      <w:r w:rsidRPr="00895D05">
        <w:rPr>
          <w:rFonts w:ascii="Times New Roman" w:eastAsia="Times New Roman" w:hAnsi="Times New Roman" w:cs="Times New Roman"/>
          <w:highlight w:val="white"/>
        </w:rPr>
        <w:t xml:space="preserve"> </w:t>
      </w:r>
    </w:p>
    <w:p w:rsidR="00A4767C" w:rsidRPr="00895D05" w:rsidRDefault="00A4767C" w:rsidP="00254E9C">
      <w:pPr>
        <w:spacing w:before="240" w:after="240" w:line="360" w:lineRule="auto"/>
        <w:jc w:val="both"/>
        <w:rPr>
          <w:rFonts w:ascii="Times New Roman" w:eastAsia="Times New Roman" w:hAnsi="Times New Roman" w:cs="Times New Roman"/>
        </w:rPr>
      </w:pPr>
      <w:r w:rsidRPr="00895D05">
        <w:rPr>
          <w:rFonts w:ascii="Times New Roman" w:eastAsia="Times New Roman" w:hAnsi="Times New Roman" w:cs="Times New Roman"/>
          <w:b/>
          <w:bCs/>
        </w:rPr>
        <w:t xml:space="preserve">Palabras clave: </w:t>
      </w:r>
      <w:r w:rsidRPr="00895D05">
        <w:rPr>
          <w:rFonts w:ascii="Times New Roman" w:eastAsia="Times New Roman" w:hAnsi="Times New Roman" w:cs="Times New Roman"/>
        </w:rPr>
        <w:t xml:space="preserve">Geometría, representación, semiótica, transformación. </w:t>
      </w:r>
    </w:p>
    <w:p w:rsidR="00254E9C" w:rsidRPr="00254E9C" w:rsidRDefault="00A4767C" w:rsidP="00254E9C">
      <w:pPr>
        <w:spacing w:before="240" w:after="240" w:line="360" w:lineRule="auto"/>
        <w:jc w:val="both"/>
        <w:rPr>
          <w:rFonts w:ascii="Times New Roman" w:eastAsia="Times New Roman" w:hAnsi="Times New Roman" w:cs="Times New Roman"/>
          <w:highlight w:val="white"/>
          <w:lang w:val="en-AU"/>
        </w:rPr>
      </w:pPr>
      <w:r w:rsidRPr="00B82D3F">
        <w:rPr>
          <w:rFonts w:ascii="Times New Roman" w:eastAsia="Times New Roman" w:hAnsi="Times New Roman" w:cs="Times New Roman"/>
          <w:b/>
          <w:bCs/>
          <w:lang w:val="en-AU"/>
        </w:rPr>
        <w:t xml:space="preserve">Keywords: </w:t>
      </w:r>
      <w:r w:rsidRPr="00B82D3F">
        <w:rPr>
          <w:rFonts w:ascii="Times New Roman" w:eastAsia="Times New Roman" w:hAnsi="Times New Roman" w:cs="Times New Roman"/>
          <w:lang w:val="en-AU"/>
        </w:rPr>
        <w:t xml:space="preserve">Geometry, </w:t>
      </w:r>
      <w:r w:rsidR="00B82D3F" w:rsidRPr="00B82D3F">
        <w:rPr>
          <w:rFonts w:ascii="Times New Roman" w:eastAsia="Times New Roman" w:hAnsi="Times New Roman" w:cs="Times New Roman"/>
          <w:lang w:val="en-AU"/>
        </w:rPr>
        <w:t>representation, semiotics</w:t>
      </w:r>
      <w:r w:rsidRPr="00B82D3F">
        <w:rPr>
          <w:rFonts w:ascii="Times New Roman" w:eastAsia="Times New Roman" w:hAnsi="Times New Roman" w:cs="Times New Roman"/>
          <w:lang w:val="en-AU"/>
        </w:rPr>
        <w:t xml:space="preserve">, transformation. </w:t>
      </w:r>
      <w:r w:rsidR="006811C8" w:rsidRPr="00B82D3F">
        <w:rPr>
          <w:rFonts w:ascii="Times New Roman" w:eastAsia="Times New Roman" w:hAnsi="Times New Roman" w:cs="Times New Roman"/>
          <w:highlight w:val="white"/>
          <w:lang w:val="en-AU"/>
        </w:rPr>
        <w:t xml:space="preserve"> </w:t>
      </w:r>
    </w:p>
    <w:p w:rsidR="00254E9C" w:rsidRPr="00254E9C" w:rsidRDefault="00254E9C" w:rsidP="00254E9C">
      <w:pPr>
        <w:spacing w:line="360" w:lineRule="auto"/>
        <w:jc w:val="both"/>
        <w:rPr>
          <w:rFonts w:ascii="Times New Roman" w:eastAsia="Times New Roman" w:hAnsi="Times New Roman" w:cs="Times New Roman"/>
          <w:b/>
          <w:highlight w:val="white"/>
          <w:lang w:val="en-AU"/>
        </w:rPr>
      </w:pPr>
    </w:p>
    <w:p w:rsidR="00A4767C" w:rsidRDefault="006811C8" w:rsidP="00254E9C">
      <w:pPr>
        <w:jc w:val="both"/>
        <w:rPr>
          <w:rFonts w:ascii="Times New Roman" w:eastAsia="Times New Roman" w:hAnsi="Times New Roman" w:cs="Times New Roman"/>
          <w:b/>
        </w:rPr>
      </w:pPr>
      <w:r w:rsidRPr="00895D05">
        <w:rPr>
          <w:rFonts w:ascii="Times New Roman" w:eastAsia="Times New Roman" w:hAnsi="Times New Roman" w:cs="Times New Roman"/>
          <w:b/>
          <w:highlight w:val="white"/>
        </w:rPr>
        <w:lastRenderedPageBreak/>
        <w:t>Introducción</w:t>
      </w:r>
    </w:p>
    <w:p w:rsidR="00D7025A" w:rsidRPr="00895D05" w:rsidRDefault="00D7025A" w:rsidP="00254E9C">
      <w:pPr>
        <w:jc w:val="both"/>
        <w:rPr>
          <w:rFonts w:ascii="Times New Roman" w:eastAsia="Times New Roman" w:hAnsi="Times New Roman" w:cs="Times New Roman"/>
          <w:b/>
        </w:rPr>
      </w:pPr>
    </w:p>
    <w:p w:rsidR="00960EA7" w:rsidRPr="00895D05" w:rsidRDefault="006811C8" w:rsidP="00B82D3F">
      <w:pPr>
        <w:spacing w:line="360" w:lineRule="auto"/>
        <w:jc w:val="both"/>
        <w:rPr>
          <w:rFonts w:ascii="Times New Roman" w:eastAsia="Times New Roman" w:hAnsi="Times New Roman" w:cs="Times New Roman"/>
          <w:b/>
          <w:highlight w:val="white"/>
        </w:rPr>
      </w:pPr>
      <w:r w:rsidRPr="00895D05">
        <w:rPr>
          <w:rFonts w:ascii="Times New Roman" w:eastAsia="Times New Roman" w:hAnsi="Times New Roman" w:cs="Times New Roman"/>
          <w:color w:val="000000"/>
        </w:rPr>
        <w:t xml:space="preserve">Desde hace varios años, la enseñanza de la matemática ha venido evolucionando, es así que,  anteriormente ésta se consideraba como un arte que no era susceptible a cambios o análisis y el dueño del conocimiento era el artista, es decir el profesor, que moldeaba a los estudiantes dependiendo del criterio propio, pero fue a través del tiempo que esta creencia se ha venido transformando, de tal forma que se pasó de esa visión mágica que se </w:t>
      </w:r>
      <w:r w:rsidRPr="00895D05">
        <w:rPr>
          <w:rFonts w:ascii="Times New Roman" w:eastAsia="Times New Roman" w:hAnsi="Times New Roman" w:cs="Times New Roman"/>
        </w:rPr>
        <w:t>tenía</w:t>
      </w:r>
      <w:r w:rsidRPr="00895D05">
        <w:rPr>
          <w:rFonts w:ascii="Times New Roman" w:eastAsia="Times New Roman" w:hAnsi="Times New Roman" w:cs="Times New Roman"/>
          <w:color w:val="000000"/>
        </w:rPr>
        <w:t xml:space="preserve"> a un aprendizaje general en el que se tiene en cuenta  al estudiante, las actuaciones del profesor y el saber, a lo denominada didáctica de la matemática (Gascón, 1998). </w:t>
      </w:r>
    </w:p>
    <w:p w:rsidR="00960EA7" w:rsidRPr="00895D05" w:rsidRDefault="006811C8" w:rsidP="00B82D3F">
      <w:pPr>
        <w:pBdr>
          <w:top w:val="nil"/>
          <w:left w:val="nil"/>
          <w:bottom w:val="nil"/>
          <w:right w:val="nil"/>
          <w:between w:val="nil"/>
        </w:pBdr>
        <w:shd w:val="clear" w:color="auto" w:fill="FFFFFF"/>
        <w:spacing w:before="300" w:after="300" w:line="360" w:lineRule="auto"/>
        <w:jc w:val="both"/>
        <w:rPr>
          <w:rFonts w:ascii="Times New Roman" w:eastAsia="Times New Roman" w:hAnsi="Times New Roman" w:cs="Times New Roman"/>
          <w:color w:val="000000"/>
        </w:rPr>
      </w:pPr>
      <w:r w:rsidRPr="00895D05">
        <w:rPr>
          <w:rFonts w:ascii="Times New Roman" w:eastAsia="Times New Roman" w:hAnsi="Times New Roman" w:cs="Times New Roman"/>
          <w:color w:val="000000"/>
        </w:rPr>
        <w:t xml:space="preserve">La evolución se evidencia cada vez más, este fenómeno se genera gracias al cambio de paradigma que tienen los sujetos que hacen parte del proceso escolar, docentes y estudiantes. En este sentido, es importante destacar que “se trata de un mecanismo general que tiene relación con la necesidad que se produce periódicamente en toda disciplina de introducir como objetos de estudio propios, objetos que hasta el momento habían sido utilizados únicamente como herramientas transparentes, no cuestionables” (Gascón, 1998, p.11). </w:t>
      </w:r>
      <w:r w:rsidRPr="00895D05">
        <w:rPr>
          <w:rFonts w:ascii="Times New Roman" w:eastAsia="Times New Roman" w:hAnsi="Times New Roman" w:cs="Times New Roman"/>
        </w:rPr>
        <w:t>En</w:t>
      </w:r>
      <w:r w:rsidRPr="00895D05">
        <w:rPr>
          <w:rFonts w:ascii="Times New Roman" w:eastAsia="Times New Roman" w:hAnsi="Times New Roman" w:cs="Times New Roman"/>
          <w:color w:val="000000"/>
        </w:rPr>
        <w:t xml:space="preserve"> relación con lo anterior, se hace </w:t>
      </w:r>
      <w:r w:rsidRPr="00895D05">
        <w:rPr>
          <w:rFonts w:ascii="Times New Roman" w:eastAsia="Times New Roman" w:hAnsi="Times New Roman" w:cs="Times New Roman"/>
        </w:rPr>
        <w:t>mención</w:t>
      </w:r>
      <w:r w:rsidRPr="00895D05">
        <w:rPr>
          <w:rFonts w:ascii="Times New Roman" w:eastAsia="Times New Roman" w:hAnsi="Times New Roman" w:cs="Times New Roman"/>
          <w:color w:val="000000"/>
        </w:rPr>
        <w:t xml:space="preserve"> a las transformaciones geométricas como uno de esos objetos que solo aparecía en el discurso normal para dar un conocimiento.</w:t>
      </w:r>
    </w:p>
    <w:p w:rsidR="00960EA7" w:rsidRPr="00895D05" w:rsidRDefault="006811C8" w:rsidP="00B82D3F">
      <w:pPr>
        <w:pBdr>
          <w:top w:val="nil"/>
          <w:left w:val="nil"/>
          <w:bottom w:val="nil"/>
          <w:right w:val="nil"/>
          <w:between w:val="nil"/>
        </w:pBdr>
        <w:shd w:val="clear" w:color="auto" w:fill="FFFFFF"/>
        <w:spacing w:before="300" w:after="300" w:line="360" w:lineRule="auto"/>
        <w:jc w:val="both"/>
        <w:rPr>
          <w:rFonts w:ascii="Times New Roman" w:eastAsia="Times New Roman" w:hAnsi="Times New Roman" w:cs="Times New Roman"/>
          <w:color w:val="00FF00"/>
        </w:rPr>
      </w:pPr>
      <w:r w:rsidRPr="00895D05">
        <w:rPr>
          <w:rFonts w:ascii="Times New Roman" w:eastAsia="Times New Roman" w:hAnsi="Times New Roman" w:cs="Times New Roman"/>
        </w:rPr>
        <w:t xml:space="preserve">Ahora bien, directrices emanadas por el Ministerio de Educación Nacional (MEN), como lo son los Estándares Básicos de Competencias (EBC, </w:t>
      </w:r>
      <w:r w:rsidR="00BC0297">
        <w:rPr>
          <w:rFonts w:ascii="Times New Roman" w:eastAsia="Times New Roman" w:hAnsi="Times New Roman" w:cs="Times New Roman"/>
        </w:rPr>
        <w:t>2006</w:t>
      </w:r>
      <w:r w:rsidRPr="00895D05">
        <w:rPr>
          <w:rFonts w:ascii="Times New Roman" w:eastAsia="Times New Roman" w:hAnsi="Times New Roman" w:cs="Times New Roman"/>
        </w:rPr>
        <w:t>) tienen como propósito fundamental "superar visiones tradicionales que privilegiaban la simple transmisión y memorización de contenidos, en favor de una pedagogía que permita a los y las estudiantes comprender los conocimientos y utilizarlos efectivamente dentro y fuera de la escuela" (p.12), todo esto en favor de la educación y niñez colombiana. De este modo, los estudiantes encontrarán la forma de “saber hacer” en el momento de enfrentarse a situaciones completamente diferentes a las que en la escuela le fueron enseñados,</w:t>
      </w:r>
      <w:r w:rsidR="00F53170" w:rsidRPr="00895D05">
        <w:rPr>
          <w:rFonts w:ascii="Times New Roman" w:eastAsia="Times New Roman" w:hAnsi="Times New Roman" w:cs="Times New Roman"/>
        </w:rPr>
        <w:t xml:space="preserve"> </w:t>
      </w:r>
      <w:r w:rsidRPr="00895D05">
        <w:rPr>
          <w:rFonts w:ascii="Times New Roman" w:eastAsia="Times New Roman" w:hAnsi="Times New Roman" w:cs="Times New Roman"/>
        </w:rPr>
        <w:t>desarrollando habilidades y aptitudes que se evidencian en un contexto no educativo (EBC,</w:t>
      </w:r>
      <w:r w:rsidR="00BC0297">
        <w:rPr>
          <w:rFonts w:ascii="Times New Roman" w:eastAsia="Times New Roman" w:hAnsi="Times New Roman" w:cs="Times New Roman"/>
        </w:rPr>
        <w:t>2006</w:t>
      </w:r>
      <w:r w:rsidRPr="00895D05">
        <w:rPr>
          <w:rFonts w:ascii="Times New Roman" w:eastAsia="Times New Roman" w:hAnsi="Times New Roman" w:cs="Times New Roman"/>
        </w:rPr>
        <w:t xml:space="preserve">). </w:t>
      </w:r>
    </w:p>
    <w:p w:rsidR="00960EA7" w:rsidRPr="00895D05" w:rsidRDefault="006811C8" w:rsidP="00B82D3F">
      <w:pPr>
        <w:pBdr>
          <w:top w:val="nil"/>
          <w:left w:val="nil"/>
          <w:bottom w:val="nil"/>
          <w:right w:val="nil"/>
          <w:between w:val="nil"/>
        </w:pBdr>
        <w:shd w:val="clear" w:color="auto" w:fill="FFFFFF"/>
        <w:spacing w:before="300" w:after="300" w:line="360" w:lineRule="auto"/>
        <w:jc w:val="both"/>
        <w:rPr>
          <w:rFonts w:ascii="Times New Roman" w:eastAsia="Times New Roman" w:hAnsi="Times New Roman" w:cs="Times New Roman"/>
        </w:rPr>
      </w:pPr>
      <w:bookmarkStart w:id="0" w:name="_heading=h.1fob9te" w:colFirst="0" w:colLast="0"/>
      <w:bookmarkEnd w:id="0"/>
      <w:r w:rsidRPr="00895D05">
        <w:rPr>
          <w:rFonts w:ascii="Times New Roman" w:eastAsia="Times New Roman" w:hAnsi="Times New Roman" w:cs="Times New Roman"/>
          <w:color w:val="000000"/>
        </w:rPr>
        <w:t xml:space="preserve">De esta manera, al </w:t>
      </w:r>
      <w:r w:rsidRPr="00895D05">
        <w:rPr>
          <w:rFonts w:ascii="Times New Roman" w:eastAsia="Times New Roman" w:hAnsi="Times New Roman" w:cs="Times New Roman"/>
        </w:rPr>
        <w:t>realizar</w:t>
      </w:r>
      <w:r w:rsidRPr="00895D05">
        <w:rPr>
          <w:rFonts w:ascii="Times New Roman" w:eastAsia="Times New Roman" w:hAnsi="Times New Roman" w:cs="Times New Roman"/>
          <w:color w:val="000000"/>
        </w:rPr>
        <w:t xml:space="preserve"> esta investigación </w:t>
      </w:r>
      <w:r w:rsidRPr="00895D05">
        <w:rPr>
          <w:rFonts w:ascii="Times New Roman" w:eastAsia="Times New Roman" w:hAnsi="Times New Roman" w:cs="Times New Roman"/>
        </w:rPr>
        <w:t>se pretende</w:t>
      </w:r>
      <w:r w:rsidRPr="00895D05">
        <w:rPr>
          <w:rFonts w:ascii="Times New Roman" w:eastAsia="Times New Roman" w:hAnsi="Times New Roman" w:cs="Times New Roman"/>
          <w:color w:val="000000"/>
        </w:rPr>
        <w:t xml:space="preserve"> que a través de una secuencia de enseñanza los estudiantes logren reconocer figuras geométricas en situaciones cotidianas, así</w:t>
      </w:r>
      <w:r w:rsidRPr="00895D05">
        <w:rPr>
          <w:rFonts w:ascii="Times New Roman" w:eastAsia="Times New Roman" w:hAnsi="Times New Roman" w:cs="Times New Roman"/>
        </w:rPr>
        <w:t>, como</w:t>
      </w:r>
      <w:r w:rsidRPr="00895D05">
        <w:rPr>
          <w:rFonts w:ascii="Times New Roman" w:eastAsia="Times New Roman" w:hAnsi="Times New Roman" w:cs="Times New Roman"/>
          <w:color w:val="000000"/>
        </w:rPr>
        <w:t xml:space="preserve"> identificar transformaciones de figuras y finalmente realizar la descripción de dichas transformaciones. Pues, se ha evidenciado que  </w:t>
      </w:r>
      <w:r w:rsidRPr="00895D05">
        <w:rPr>
          <w:rFonts w:ascii="Times New Roman" w:eastAsia="Times New Roman" w:hAnsi="Times New Roman" w:cs="Times New Roman"/>
        </w:rPr>
        <w:t>los conceptos matemáticos han sido aprendidos de manera más fácil por los estudiantes cuando estos se relacionan con el medio y su cultura</w:t>
      </w:r>
      <w:r w:rsidR="00F53170" w:rsidRPr="00895D05">
        <w:rPr>
          <w:rFonts w:ascii="Times New Roman" w:eastAsia="Times New Roman" w:hAnsi="Times New Roman" w:cs="Times New Roman"/>
        </w:rPr>
        <w:t xml:space="preserve">. </w:t>
      </w:r>
      <w:r w:rsidRPr="00895D05">
        <w:rPr>
          <w:rFonts w:ascii="Times New Roman" w:eastAsia="Times New Roman" w:hAnsi="Times New Roman" w:cs="Times New Roman"/>
        </w:rPr>
        <w:t xml:space="preserve">Así mismo, se involucran dentro de la secuencia didáctica estampados relacionados con la cultura indígena </w:t>
      </w:r>
      <w:r w:rsidR="00F53170" w:rsidRPr="00895D05">
        <w:rPr>
          <w:rFonts w:ascii="Times New Roman" w:eastAsia="Times New Roman" w:hAnsi="Times New Roman" w:cs="Times New Roman"/>
        </w:rPr>
        <w:t>W</w:t>
      </w:r>
      <w:r w:rsidRPr="00895D05">
        <w:rPr>
          <w:rFonts w:ascii="Times New Roman" w:eastAsia="Times New Roman" w:hAnsi="Times New Roman" w:cs="Times New Roman"/>
        </w:rPr>
        <w:t xml:space="preserve">ayuu, de modo que los estudiantes aprenden </w:t>
      </w:r>
      <w:r w:rsidRPr="00895D05">
        <w:rPr>
          <w:rFonts w:ascii="Times New Roman" w:eastAsia="Times New Roman" w:hAnsi="Times New Roman" w:cs="Times New Roman"/>
        </w:rPr>
        <w:lastRenderedPageBreak/>
        <w:t xml:space="preserve">reconociendo identidad y atendiendo a una enseñanza matemática desde una perspectiva más humanista (Albis, 1986).   </w:t>
      </w:r>
    </w:p>
    <w:p w:rsidR="00960EA7" w:rsidRPr="00895D05" w:rsidRDefault="006811C8" w:rsidP="00B82D3F">
      <w:pPr>
        <w:pBdr>
          <w:top w:val="nil"/>
          <w:left w:val="nil"/>
          <w:bottom w:val="nil"/>
          <w:right w:val="nil"/>
          <w:between w:val="nil"/>
        </w:pBdr>
        <w:shd w:val="clear" w:color="auto" w:fill="FFFFFF"/>
        <w:spacing w:before="300" w:after="300" w:line="360" w:lineRule="auto"/>
        <w:jc w:val="both"/>
        <w:rPr>
          <w:rFonts w:ascii="Times New Roman" w:eastAsia="Times New Roman" w:hAnsi="Times New Roman" w:cs="Times New Roman"/>
        </w:rPr>
      </w:pPr>
      <w:r w:rsidRPr="00895D05">
        <w:rPr>
          <w:rFonts w:ascii="Times New Roman" w:eastAsia="Times New Roman" w:hAnsi="Times New Roman" w:cs="Times New Roman"/>
        </w:rPr>
        <w:t>La secuencia de enseñanza se elaboró mostrando una estrecha relación entre los estampados en tela, las figuras geométricas y</w:t>
      </w:r>
      <w:r w:rsidR="00D7025A">
        <w:rPr>
          <w:rFonts w:ascii="Times New Roman" w:eastAsia="Times New Roman" w:hAnsi="Times New Roman" w:cs="Times New Roman"/>
        </w:rPr>
        <w:t xml:space="preserve"> </w:t>
      </w:r>
      <w:r w:rsidRPr="00895D05">
        <w:rPr>
          <w:rFonts w:ascii="Times New Roman" w:eastAsia="Times New Roman" w:hAnsi="Times New Roman" w:cs="Times New Roman"/>
        </w:rPr>
        <w:t>las transformaciones de dichas figuras, además se abor</w:t>
      </w:r>
      <w:r w:rsidR="00D7025A">
        <w:rPr>
          <w:rFonts w:ascii="Times New Roman" w:eastAsia="Times New Roman" w:hAnsi="Times New Roman" w:cs="Times New Roman"/>
        </w:rPr>
        <w:t>dó desde la perspectiva de los Derechos Básicos de Aprendizaje (</w:t>
      </w:r>
      <w:r w:rsidRPr="00895D05">
        <w:rPr>
          <w:rFonts w:ascii="Times New Roman" w:eastAsia="Times New Roman" w:hAnsi="Times New Roman" w:cs="Times New Roman"/>
        </w:rPr>
        <w:t>DBA</w:t>
      </w:r>
      <w:r w:rsidR="00D7025A">
        <w:rPr>
          <w:rFonts w:ascii="Times New Roman" w:eastAsia="Times New Roman" w:hAnsi="Times New Roman" w:cs="Times New Roman"/>
        </w:rPr>
        <w:t>)</w:t>
      </w:r>
      <w:r w:rsidRPr="00895D05">
        <w:rPr>
          <w:rFonts w:ascii="Times New Roman" w:eastAsia="Times New Roman" w:hAnsi="Times New Roman" w:cs="Times New Roman"/>
        </w:rPr>
        <w:t xml:space="preserve"> y los EBC del área de matemáticas, analizando y desarrollando transformaciones a los cuales se puede someter una figura geométrica: reflexión, traslación, rotación y homotecias (Albis, 1986). Simultáneamente se trabajó bajo los pensamientos métrico, </w:t>
      </w:r>
      <w:proofErr w:type="spellStart"/>
      <w:r w:rsidR="00BC0297">
        <w:rPr>
          <w:rFonts w:ascii="Times New Roman" w:eastAsia="Times New Roman" w:hAnsi="Times New Roman" w:cs="Times New Roman"/>
        </w:rPr>
        <w:t>variacional</w:t>
      </w:r>
      <w:proofErr w:type="spellEnd"/>
      <w:r w:rsidRPr="00895D05">
        <w:rPr>
          <w:rFonts w:ascii="Times New Roman" w:eastAsia="Times New Roman" w:hAnsi="Times New Roman" w:cs="Times New Roman"/>
        </w:rPr>
        <w:t xml:space="preserve"> y geométrico espacial</w:t>
      </w:r>
      <w:r w:rsidR="00B82D3F">
        <w:rPr>
          <w:rFonts w:ascii="Times New Roman" w:eastAsia="Times New Roman" w:hAnsi="Times New Roman" w:cs="Times New Roman"/>
        </w:rPr>
        <w:t xml:space="preserve"> </w:t>
      </w:r>
      <w:r w:rsidR="00BC0297">
        <w:rPr>
          <w:rFonts w:ascii="Times New Roman" w:eastAsia="Times New Roman" w:hAnsi="Times New Roman" w:cs="Times New Roman"/>
        </w:rPr>
        <w:t>(EBC, 2006</w:t>
      </w:r>
      <w:r w:rsidR="00B82D3F">
        <w:rPr>
          <w:rFonts w:ascii="Times New Roman" w:eastAsia="Times New Roman" w:hAnsi="Times New Roman" w:cs="Times New Roman"/>
        </w:rPr>
        <w:t>)</w:t>
      </w:r>
      <w:r w:rsidRPr="00895D05">
        <w:rPr>
          <w:rFonts w:ascii="Times New Roman" w:eastAsia="Times New Roman" w:hAnsi="Times New Roman" w:cs="Times New Roman"/>
        </w:rPr>
        <w:t>.</w:t>
      </w:r>
    </w:p>
    <w:p w:rsidR="00960EA7" w:rsidRPr="00895D05" w:rsidRDefault="006811C8" w:rsidP="00B82D3F">
      <w:pPr>
        <w:shd w:val="clear" w:color="auto" w:fill="FFFFFF"/>
        <w:spacing w:before="240" w:line="360" w:lineRule="auto"/>
        <w:jc w:val="both"/>
        <w:rPr>
          <w:rFonts w:ascii="Times New Roman" w:eastAsia="Times New Roman" w:hAnsi="Times New Roman" w:cs="Times New Roman"/>
        </w:rPr>
      </w:pPr>
      <w:r w:rsidRPr="00895D05">
        <w:rPr>
          <w:rFonts w:ascii="Times New Roman" w:eastAsia="Times New Roman" w:hAnsi="Times New Roman" w:cs="Times New Roman"/>
        </w:rPr>
        <w:t>Una de las partes más importantes para el desarrollo de esta investigación se presenta cuando se ve que los estándares básicos plantean; “representar el espacio circundante para establecer relaciones espaciales, reconocer y aplicar traslaciones y giros sobre una figura, reconocer y valorar simetrías en distintos aspectos</w:t>
      </w:r>
      <w:r w:rsidR="00B82D3F">
        <w:rPr>
          <w:rFonts w:ascii="Times New Roman" w:eastAsia="Times New Roman" w:hAnsi="Times New Roman" w:cs="Times New Roman"/>
        </w:rPr>
        <w:t xml:space="preserve"> del arte y el diseño” (EBC, 200</w:t>
      </w:r>
      <w:r w:rsidR="00BC0297">
        <w:rPr>
          <w:rFonts w:ascii="Times New Roman" w:eastAsia="Times New Roman" w:hAnsi="Times New Roman" w:cs="Times New Roman"/>
        </w:rPr>
        <w:t>6</w:t>
      </w:r>
      <w:r w:rsidRPr="00895D05">
        <w:rPr>
          <w:rFonts w:ascii="Times New Roman" w:eastAsia="Times New Roman" w:hAnsi="Times New Roman" w:cs="Times New Roman"/>
        </w:rPr>
        <w:t xml:space="preserve">, p. 80)  es por esto que se plantea la siguiente pregunta  ¿Qué relación se puede evidenciar entre los estampados de las prendas de vestir, las figuras geométricas y sus transformaciones? </w:t>
      </w:r>
    </w:p>
    <w:p w:rsidR="00960EA7" w:rsidRPr="00895D05" w:rsidRDefault="006811C8" w:rsidP="00B82D3F">
      <w:pPr>
        <w:shd w:val="clear" w:color="auto" w:fill="FFFFFF"/>
        <w:spacing w:before="240" w:line="360" w:lineRule="auto"/>
        <w:jc w:val="both"/>
        <w:rPr>
          <w:rFonts w:ascii="Times New Roman" w:eastAsia="Times New Roman" w:hAnsi="Times New Roman" w:cs="Times New Roman"/>
          <w:color w:val="000000"/>
        </w:rPr>
      </w:pPr>
      <w:r w:rsidRPr="00895D05">
        <w:rPr>
          <w:rFonts w:ascii="Times New Roman" w:eastAsia="Times New Roman" w:hAnsi="Times New Roman" w:cs="Times New Roman"/>
          <w:color w:val="000000"/>
        </w:rPr>
        <w:t xml:space="preserve"> A partir del cuestionamiento y la reflexión constante sobre el quehacer pedagógico es importante resaltar que la geometría juega un papel fundamental dentro del área de las matemáticas, pues se encarga del análisis matemático a partir de figuras, y tiene un vínculo de codependencia entre la teoría y la percepción, en este sentido, se busca reconocer la teoría de lo que se percibe constantemente y de esta forma resolver diversos problemas matemáticos de forma eficiente (Acosta &amp; Fiallo, 2017). </w:t>
      </w:r>
    </w:p>
    <w:p w:rsidR="00960EA7" w:rsidRPr="00895D05" w:rsidRDefault="006811C8" w:rsidP="00B82D3F">
      <w:pPr>
        <w:shd w:val="clear" w:color="auto" w:fill="FFFFFF"/>
        <w:spacing w:before="240" w:line="360" w:lineRule="auto"/>
        <w:jc w:val="both"/>
        <w:rPr>
          <w:rFonts w:ascii="Times New Roman" w:eastAsia="Times New Roman" w:hAnsi="Times New Roman" w:cs="Times New Roman"/>
          <w:color w:val="000000"/>
        </w:rPr>
      </w:pPr>
      <w:r w:rsidRPr="00895D05">
        <w:rPr>
          <w:rFonts w:ascii="Times New Roman" w:eastAsia="Times New Roman" w:hAnsi="Times New Roman" w:cs="Times New Roman"/>
          <w:color w:val="000000"/>
        </w:rPr>
        <w:t>Ahora bien, una de las ramas que se estudia en geometría son las transformaciones, que se le denomina a los diferentes movimientos que se le pueden realizar a una figura geométrica</w:t>
      </w:r>
      <w:r w:rsidRPr="00895D05">
        <w:rPr>
          <w:rFonts w:ascii="Times New Roman" w:eastAsia="Times New Roman" w:hAnsi="Times New Roman" w:cs="Times New Roman"/>
        </w:rPr>
        <w:t>:</w:t>
      </w:r>
      <w:r w:rsidRPr="00895D05">
        <w:rPr>
          <w:rFonts w:ascii="Times New Roman" w:eastAsia="Times New Roman" w:hAnsi="Times New Roman" w:cs="Times New Roman"/>
          <w:color w:val="000000"/>
        </w:rPr>
        <w:t xml:space="preserve"> rotaciones, traslaciones, simetrías (Vasco,</w:t>
      </w:r>
      <w:r w:rsidRPr="00895D05">
        <w:rPr>
          <w:rFonts w:ascii="Times New Roman" w:eastAsia="Times New Roman" w:hAnsi="Times New Roman" w:cs="Times New Roman"/>
        </w:rPr>
        <w:t xml:space="preserve"> 1991</w:t>
      </w:r>
      <w:r w:rsidRPr="00895D05">
        <w:rPr>
          <w:rFonts w:ascii="Times New Roman" w:eastAsia="Times New Roman" w:hAnsi="Times New Roman" w:cs="Times New Roman"/>
          <w:color w:val="000000"/>
        </w:rPr>
        <w:t xml:space="preserve">), también denominadas isometrías propias de la geometría euclidiana. Es así que, la geometría permite desarrollar habilidades espaciales en el estudiante  importantes en el área (Uribe, Cárdenas &amp; Becerra, 2014). </w:t>
      </w:r>
    </w:p>
    <w:p w:rsidR="00960EA7" w:rsidRPr="00895D05" w:rsidRDefault="006811C8" w:rsidP="00B82D3F">
      <w:pPr>
        <w:shd w:val="clear" w:color="auto" w:fill="FFFFFF"/>
        <w:spacing w:before="240" w:line="360" w:lineRule="auto"/>
        <w:jc w:val="both"/>
        <w:rPr>
          <w:rFonts w:ascii="Times New Roman" w:eastAsia="Times New Roman" w:hAnsi="Times New Roman" w:cs="Times New Roman"/>
          <w:color w:val="000000"/>
        </w:rPr>
      </w:pPr>
      <w:r w:rsidRPr="00895D05">
        <w:rPr>
          <w:rFonts w:ascii="Times New Roman" w:eastAsia="Times New Roman" w:hAnsi="Times New Roman" w:cs="Times New Roman"/>
          <w:color w:val="000000"/>
        </w:rPr>
        <w:t>De esta manera, una de las tareas de los docentes</w:t>
      </w:r>
      <w:r w:rsidR="00F53170" w:rsidRPr="00895D05">
        <w:rPr>
          <w:rFonts w:ascii="Times New Roman" w:eastAsia="Times New Roman" w:hAnsi="Times New Roman" w:cs="Times New Roman"/>
          <w:color w:val="000000"/>
        </w:rPr>
        <w:t xml:space="preserve"> </w:t>
      </w:r>
      <w:r w:rsidRPr="00895D05">
        <w:rPr>
          <w:rFonts w:ascii="Times New Roman" w:eastAsia="Times New Roman" w:hAnsi="Times New Roman" w:cs="Times New Roman"/>
          <w:color w:val="000000"/>
        </w:rPr>
        <w:t xml:space="preserve">al enseñar geometría, es buscar equilibrio entre la percepción - intuitiva y la deducción – demostrativa de los estudiantes, es decir, se debe controlar la intuición y la percepción reconociendo  la teoría y análogamente la percepción geométrica para entenderla (Acosta &amp; Fiallo, 2017). En este sentido,  Uribe et al. (2014) señalan que uno de los problemas más frecuentes en la enseñanza de la geometría en educación media es que se orienta desde una </w:t>
      </w:r>
      <w:r w:rsidRPr="00895D05">
        <w:rPr>
          <w:rFonts w:ascii="Times New Roman" w:eastAsia="Times New Roman" w:hAnsi="Times New Roman" w:cs="Times New Roman"/>
          <w:color w:val="000000"/>
        </w:rPr>
        <w:lastRenderedPageBreak/>
        <w:t xml:space="preserve">perspectiva numérica y algorítmica, haciendo que los estudiantes la entiendan a partir de fórmulas y en consecuencia desvaneciendo el pensamiento espacial, </w:t>
      </w:r>
      <w:r w:rsidRPr="00895D05">
        <w:rPr>
          <w:rFonts w:ascii="Times New Roman" w:eastAsia="Times New Roman" w:hAnsi="Times New Roman" w:cs="Times New Roman"/>
        </w:rPr>
        <w:t>permitiendo</w:t>
      </w:r>
      <w:r w:rsidRPr="00895D05">
        <w:rPr>
          <w:rFonts w:ascii="Times New Roman" w:eastAsia="Times New Roman" w:hAnsi="Times New Roman" w:cs="Times New Roman"/>
          <w:color w:val="000000"/>
        </w:rPr>
        <w:t xml:space="preserve"> que el estudiante pierd</w:t>
      </w:r>
      <w:r w:rsidRPr="00895D05">
        <w:rPr>
          <w:rFonts w:ascii="Times New Roman" w:eastAsia="Times New Roman" w:hAnsi="Times New Roman" w:cs="Times New Roman"/>
        </w:rPr>
        <w:t>a</w:t>
      </w:r>
      <w:r w:rsidRPr="00895D05">
        <w:rPr>
          <w:rFonts w:ascii="Times New Roman" w:eastAsia="Times New Roman" w:hAnsi="Times New Roman" w:cs="Times New Roman"/>
          <w:color w:val="000000"/>
        </w:rPr>
        <w:t xml:space="preserve"> la relación de equilibrio entre la teoría y la percepción de lo que observa (Acosta &amp; Fiallo, 2017).</w:t>
      </w:r>
    </w:p>
    <w:p w:rsidR="00960EA7" w:rsidRPr="00895D05" w:rsidRDefault="006811C8" w:rsidP="00B82D3F">
      <w:pPr>
        <w:shd w:val="clear" w:color="auto" w:fill="FFFFFF"/>
        <w:spacing w:before="240" w:line="360" w:lineRule="auto"/>
        <w:jc w:val="both"/>
        <w:rPr>
          <w:rFonts w:ascii="Times New Roman" w:eastAsia="Times New Roman" w:hAnsi="Times New Roman" w:cs="Times New Roman"/>
          <w:color w:val="000000"/>
          <w:highlight w:val="white"/>
        </w:rPr>
      </w:pPr>
      <w:r w:rsidRPr="00895D05">
        <w:rPr>
          <w:rFonts w:ascii="Times New Roman" w:eastAsia="Times New Roman" w:hAnsi="Times New Roman" w:cs="Times New Roman"/>
          <w:color w:val="000000"/>
        </w:rPr>
        <w:t>En relación a nuestro territorio, y teniendo en cuenta las consideraciones de Uribe et al. (2014), Colombia es uno de los países que ha ido reformado el plan de estudios, permitiendo que se enseñe la geometría reduciéndose a algunos conceptos de la geometría netamente Euclidiana, dejando de lado la importancia de orientar al estudiante con actividades relacionadas con objetos en el espacio. Desde este punto de vista, se puede destacar que la geometría es una de las áreas de la matemática que está más relacionada con la percepción de la cotidianidad (</w:t>
      </w:r>
      <w:r w:rsidRPr="00895D05">
        <w:rPr>
          <w:rFonts w:ascii="Times New Roman" w:eastAsia="Times New Roman" w:hAnsi="Times New Roman" w:cs="Times New Roman"/>
          <w:color w:val="000000"/>
          <w:highlight w:val="white"/>
        </w:rPr>
        <w:t xml:space="preserve">Villarroel &amp; Sgreccia, 2011). </w:t>
      </w:r>
      <w:r w:rsidRPr="00895D05">
        <w:rPr>
          <w:rFonts w:ascii="Times New Roman" w:eastAsia="Times New Roman" w:hAnsi="Times New Roman" w:cs="Times New Roman"/>
          <w:highlight w:val="white"/>
        </w:rPr>
        <w:t>T</w:t>
      </w:r>
      <w:r w:rsidRPr="00895D05">
        <w:rPr>
          <w:rFonts w:ascii="Times New Roman" w:eastAsia="Times New Roman" w:hAnsi="Times New Roman" w:cs="Times New Roman"/>
          <w:color w:val="000000"/>
          <w:highlight w:val="white"/>
        </w:rPr>
        <w:t xml:space="preserve">eniendo en </w:t>
      </w:r>
      <w:r w:rsidRPr="00895D05">
        <w:rPr>
          <w:rFonts w:ascii="Times New Roman" w:eastAsia="Times New Roman" w:hAnsi="Times New Roman" w:cs="Times New Roman"/>
          <w:highlight w:val="white"/>
        </w:rPr>
        <w:t>cuenta</w:t>
      </w:r>
      <w:r w:rsidRPr="00895D05">
        <w:rPr>
          <w:rFonts w:ascii="Times New Roman" w:eastAsia="Times New Roman" w:hAnsi="Times New Roman" w:cs="Times New Roman"/>
          <w:color w:val="000000"/>
          <w:highlight w:val="white"/>
        </w:rPr>
        <w:t xml:space="preserve"> los DBA uno de los propósitos de la enseñanza es buscar una geometría trascendental en la participación valorativa de la percepción de los estudiantes que se relacione directamente con el aspecto afectivo y cultural. Esto establece que la geometría se evidencia dentro de expresiones culturales como el arte, el diseño y la decoración, evidenciando patrones como desarrollo del pensamiento espacial.  </w:t>
      </w:r>
    </w:p>
    <w:p w:rsidR="00960EA7" w:rsidRPr="00895D05" w:rsidRDefault="006811C8" w:rsidP="00B82D3F">
      <w:pPr>
        <w:shd w:val="clear" w:color="auto" w:fill="FFFFFF"/>
        <w:spacing w:before="240" w:line="360" w:lineRule="auto"/>
        <w:jc w:val="both"/>
        <w:rPr>
          <w:rFonts w:ascii="Times New Roman" w:eastAsia="Times New Roman" w:hAnsi="Times New Roman" w:cs="Times New Roman"/>
          <w:color w:val="000000"/>
        </w:rPr>
      </w:pPr>
      <w:r w:rsidRPr="00895D05">
        <w:rPr>
          <w:rFonts w:ascii="Times New Roman" w:eastAsia="Times New Roman" w:hAnsi="Times New Roman" w:cs="Times New Roman"/>
          <w:color w:val="000000"/>
          <w:highlight w:val="white"/>
        </w:rPr>
        <w:t xml:space="preserve">Por otra parte, al realizar la revisión documental de temas relacionados con la geometría, las representaciones </w:t>
      </w:r>
      <w:r w:rsidR="00F53170" w:rsidRPr="00895D05">
        <w:rPr>
          <w:rFonts w:ascii="Times New Roman" w:eastAsia="Times New Roman" w:hAnsi="Times New Roman" w:cs="Times New Roman"/>
          <w:color w:val="000000"/>
          <w:highlight w:val="white"/>
        </w:rPr>
        <w:t xml:space="preserve">semióticas </w:t>
      </w:r>
      <w:r w:rsidRPr="00895D05">
        <w:rPr>
          <w:rFonts w:ascii="Times New Roman" w:eastAsia="Times New Roman" w:hAnsi="Times New Roman" w:cs="Times New Roman"/>
          <w:color w:val="000000"/>
          <w:highlight w:val="white"/>
        </w:rPr>
        <w:t xml:space="preserve">y las transformaciones, se </w:t>
      </w:r>
      <w:r w:rsidRPr="00895D05">
        <w:rPr>
          <w:rFonts w:ascii="Times New Roman" w:eastAsia="Times New Roman" w:hAnsi="Times New Roman" w:cs="Times New Roman"/>
          <w:highlight w:val="white"/>
        </w:rPr>
        <w:t xml:space="preserve">establece </w:t>
      </w:r>
      <w:r w:rsidRPr="00895D05">
        <w:rPr>
          <w:rFonts w:ascii="Times New Roman" w:eastAsia="Times New Roman" w:hAnsi="Times New Roman" w:cs="Times New Roman"/>
          <w:color w:val="000000"/>
          <w:highlight w:val="white"/>
        </w:rPr>
        <w:t xml:space="preserve"> que </w:t>
      </w:r>
      <w:r w:rsidRPr="00895D05">
        <w:rPr>
          <w:rFonts w:ascii="Times New Roman" w:eastAsia="Times New Roman" w:hAnsi="Times New Roman" w:cs="Times New Roman"/>
          <w:color w:val="000000"/>
        </w:rPr>
        <w:t>las figuras geométricas cambian su tamaño y posición de acuerdo a la transformación que se le aplique, cuando se habla de estas se piensa en la influencia que tienen las representaciones semióticas, siendo estas las que permiten la percepción y aceptación del significado, aún sabiendo que la representación es tomada por cada estudiante de manera diferente</w:t>
      </w:r>
      <w:r w:rsidR="00F53170" w:rsidRPr="00895D05">
        <w:rPr>
          <w:rFonts w:ascii="Times New Roman" w:eastAsia="Times New Roman" w:hAnsi="Times New Roman" w:cs="Times New Roman"/>
          <w:color w:val="000000"/>
        </w:rPr>
        <w:t xml:space="preserve"> </w:t>
      </w:r>
      <w:r w:rsidRPr="00895D05">
        <w:rPr>
          <w:rFonts w:ascii="Times New Roman" w:eastAsia="Times New Roman" w:hAnsi="Times New Roman" w:cs="Times New Roman"/>
          <w:color w:val="000000"/>
        </w:rPr>
        <w:t xml:space="preserve">(Lupiáñez &amp; Moreno , 2001). </w:t>
      </w:r>
    </w:p>
    <w:p w:rsidR="00960EA7" w:rsidRPr="00895D05" w:rsidRDefault="006811C8" w:rsidP="00B82D3F">
      <w:pPr>
        <w:shd w:val="clear" w:color="auto" w:fill="FFFFFF"/>
        <w:spacing w:before="240" w:line="360" w:lineRule="auto"/>
        <w:jc w:val="both"/>
        <w:rPr>
          <w:rFonts w:ascii="Times New Roman" w:eastAsia="Times New Roman" w:hAnsi="Times New Roman" w:cs="Times New Roman"/>
          <w:color w:val="000000"/>
        </w:rPr>
      </w:pPr>
      <w:r w:rsidRPr="00895D05">
        <w:rPr>
          <w:rFonts w:ascii="Times New Roman" w:eastAsia="Times New Roman" w:hAnsi="Times New Roman" w:cs="Times New Roman"/>
          <w:color w:val="000000"/>
        </w:rPr>
        <w:t>Desde este punto de vista, el estudiante analiza la rotación de una figura simplemente con observar dos figuras del mismo tamaño en diferente posición, además, puede analizar como se genera la representación dependiendo el movimiento hacia la derecha o la izquierda de la figura</w:t>
      </w:r>
      <w:r w:rsidR="00EC79C5" w:rsidRPr="00895D05">
        <w:rPr>
          <w:rFonts w:ascii="Times New Roman" w:eastAsia="Times New Roman" w:hAnsi="Times New Roman" w:cs="Times New Roman"/>
          <w:color w:val="000000"/>
        </w:rPr>
        <w:t>,</w:t>
      </w:r>
      <w:r w:rsidRPr="00895D05">
        <w:rPr>
          <w:rFonts w:ascii="Times New Roman" w:eastAsia="Times New Roman" w:hAnsi="Times New Roman" w:cs="Times New Roman"/>
        </w:rPr>
        <w:t xml:space="preserve"> </w:t>
      </w:r>
      <w:r w:rsidRPr="00895D05">
        <w:rPr>
          <w:rFonts w:ascii="Times New Roman" w:eastAsia="Times New Roman" w:hAnsi="Times New Roman" w:cs="Times New Roman"/>
          <w:color w:val="000000"/>
        </w:rPr>
        <w:t>de la misma manera,  puede ser entendido que giró en torno o contrario a las manecillas del reloj, estas afirmaciones son verdades  y es aquí donde se ve la importancia de las representaciones y que permiten el análisis de los conceptos. Lo anterior se sustenta en las apreciaciones realizadas por Tamayo (2006)  al considerar que “Desde la perspectiva de las ciencias cognitivas, las representaciones son consideradas cómo cualquier noción, signo o conjunto de símbolos que significan algo del mundo exterior o de nuestro mundo interior” (p. 39) en este sentido, las representaciones  juegan un papel importante ya que no es posible apropiar de manera correcta un concepto si no se visualiza con los sentidos, los objeto</w:t>
      </w:r>
      <w:r w:rsidRPr="00895D05">
        <w:rPr>
          <w:rFonts w:ascii="Times New Roman" w:eastAsia="Times New Roman" w:hAnsi="Times New Roman" w:cs="Times New Roman"/>
        </w:rPr>
        <w:t>s</w:t>
      </w:r>
      <w:r w:rsidRPr="00895D05">
        <w:rPr>
          <w:rFonts w:ascii="Times New Roman" w:eastAsia="Times New Roman" w:hAnsi="Times New Roman" w:cs="Times New Roman"/>
          <w:color w:val="000000"/>
        </w:rPr>
        <w:t xml:space="preserve"> o símbolos son las representaciones que los ojos captan para relacionar las ideas que ellos </w:t>
      </w:r>
      <w:r w:rsidRPr="00895D05">
        <w:rPr>
          <w:rFonts w:ascii="Times New Roman" w:eastAsia="Times New Roman" w:hAnsi="Times New Roman" w:cs="Times New Roman"/>
        </w:rPr>
        <w:t>tienen</w:t>
      </w:r>
      <w:r w:rsidRPr="00895D05">
        <w:rPr>
          <w:rFonts w:ascii="Times New Roman" w:eastAsia="Times New Roman" w:hAnsi="Times New Roman" w:cs="Times New Roman"/>
          <w:color w:val="000000"/>
        </w:rPr>
        <w:t xml:space="preserve"> y lograr así una comprensión de algún concepto en específico.  </w:t>
      </w:r>
    </w:p>
    <w:p w:rsidR="00960EA7" w:rsidRPr="00895D05" w:rsidRDefault="006811C8" w:rsidP="00B82D3F">
      <w:pPr>
        <w:shd w:val="clear" w:color="auto" w:fill="FFFFFF"/>
        <w:spacing w:before="240" w:line="360" w:lineRule="auto"/>
        <w:jc w:val="both"/>
        <w:rPr>
          <w:rFonts w:ascii="Times New Roman" w:eastAsia="Times New Roman" w:hAnsi="Times New Roman" w:cs="Times New Roman"/>
          <w:color w:val="222222"/>
          <w:highlight w:val="white"/>
        </w:rPr>
      </w:pPr>
      <w:bookmarkStart w:id="1" w:name="_heading=h.3znysh7" w:colFirst="0" w:colLast="0"/>
      <w:bookmarkEnd w:id="1"/>
      <w:r w:rsidRPr="00895D05">
        <w:rPr>
          <w:rFonts w:ascii="Times New Roman" w:eastAsia="Times New Roman" w:hAnsi="Times New Roman" w:cs="Times New Roman"/>
          <w:color w:val="000000"/>
        </w:rPr>
        <w:lastRenderedPageBreak/>
        <w:t>Asimismo, la importancia de las representaciones en la adquisición de un concepto se tiene también la influencia de la cultura y la época en la que se esté trabajando, pues si se explicara el tema de transformaciones geométricas en una de las culturas</w:t>
      </w:r>
      <w:r w:rsidR="00EC79C5" w:rsidRPr="00895D05">
        <w:rPr>
          <w:rFonts w:ascii="Times New Roman" w:eastAsia="Times New Roman" w:hAnsi="Times New Roman" w:cs="Times New Roman"/>
          <w:color w:val="000000"/>
        </w:rPr>
        <w:t>, permite a</w:t>
      </w:r>
      <w:r w:rsidRPr="00895D05">
        <w:rPr>
          <w:rFonts w:ascii="Times New Roman" w:eastAsia="Times New Roman" w:hAnsi="Times New Roman" w:cs="Times New Roman"/>
          <w:color w:val="000000"/>
        </w:rPr>
        <w:t xml:space="preserve"> l</w:t>
      </w:r>
      <w:r w:rsidR="00EC79C5" w:rsidRPr="00895D05">
        <w:rPr>
          <w:rFonts w:ascii="Times New Roman" w:eastAsia="Times New Roman" w:hAnsi="Times New Roman" w:cs="Times New Roman"/>
          <w:color w:val="000000"/>
        </w:rPr>
        <w:t>o</w:t>
      </w:r>
      <w:r w:rsidRPr="00895D05">
        <w:rPr>
          <w:rFonts w:ascii="Times New Roman" w:eastAsia="Times New Roman" w:hAnsi="Times New Roman" w:cs="Times New Roman"/>
          <w:color w:val="000000"/>
        </w:rPr>
        <w:t>s</w:t>
      </w:r>
      <w:r w:rsidR="00EC79C5" w:rsidRPr="00895D05">
        <w:rPr>
          <w:rFonts w:ascii="Times New Roman" w:eastAsia="Times New Roman" w:hAnsi="Times New Roman" w:cs="Times New Roman"/>
          <w:color w:val="000000"/>
        </w:rPr>
        <w:t xml:space="preserve"> estudiantes </w:t>
      </w:r>
      <w:r w:rsidRPr="00895D05">
        <w:rPr>
          <w:rFonts w:ascii="Times New Roman" w:eastAsia="Times New Roman" w:hAnsi="Times New Roman" w:cs="Times New Roman"/>
          <w:color w:val="000000"/>
        </w:rPr>
        <w:t>reconocer estas figuras</w:t>
      </w:r>
      <w:r w:rsidR="00EC79C5" w:rsidRPr="00895D05">
        <w:rPr>
          <w:rFonts w:ascii="Times New Roman" w:eastAsia="Times New Roman" w:hAnsi="Times New Roman" w:cs="Times New Roman"/>
          <w:color w:val="000000"/>
        </w:rPr>
        <w:t xml:space="preserve"> de forma más</w:t>
      </w:r>
      <w:r w:rsidRPr="00895D05">
        <w:rPr>
          <w:rFonts w:ascii="Times New Roman" w:eastAsia="Times New Roman" w:hAnsi="Times New Roman" w:cs="Times New Roman"/>
          <w:color w:val="000000"/>
        </w:rPr>
        <w:t xml:space="preserve"> rápid</w:t>
      </w:r>
      <w:r w:rsidR="00EC79C5" w:rsidRPr="00895D05">
        <w:rPr>
          <w:rFonts w:ascii="Times New Roman" w:eastAsia="Times New Roman" w:hAnsi="Times New Roman" w:cs="Times New Roman"/>
          <w:color w:val="000000"/>
        </w:rPr>
        <w:t xml:space="preserve">a </w:t>
      </w:r>
      <w:r w:rsidRPr="00895D05">
        <w:rPr>
          <w:rFonts w:ascii="Times New Roman" w:eastAsia="Times New Roman" w:hAnsi="Times New Roman" w:cs="Times New Roman"/>
          <w:color w:val="222222"/>
          <w:highlight w:val="white"/>
        </w:rPr>
        <w:t>(Huapaya &amp; Salas, 2008)</w:t>
      </w:r>
      <w:r w:rsidR="00EC79C5" w:rsidRPr="00895D05">
        <w:rPr>
          <w:rFonts w:ascii="Times New Roman" w:eastAsia="Times New Roman" w:hAnsi="Times New Roman" w:cs="Times New Roman"/>
          <w:color w:val="222222"/>
          <w:highlight w:val="white"/>
        </w:rPr>
        <w:t>.</w:t>
      </w:r>
    </w:p>
    <w:p w:rsidR="00960EA7" w:rsidRPr="00895D05" w:rsidRDefault="006811C8" w:rsidP="00254E9C">
      <w:pPr>
        <w:shd w:val="clear" w:color="auto" w:fill="FFFFFF"/>
        <w:spacing w:before="240"/>
        <w:jc w:val="both"/>
        <w:rPr>
          <w:rFonts w:ascii="Times New Roman" w:eastAsia="Times New Roman" w:hAnsi="Times New Roman" w:cs="Times New Roman"/>
          <w:b/>
          <w:color w:val="000000"/>
          <w:highlight w:val="white"/>
        </w:rPr>
      </w:pPr>
      <w:r w:rsidRPr="00895D05">
        <w:rPr>
          <w:rFonts w:ascii="Times New Roman" w:eastAsia="Times New Roman" w:hAnsi="Times New Roman" w:cs="Times New Roman"/>
          <w:b/>
        </w:rPr>
        <w:t xml:space="preserve">Marco teórico </w:t>
      </w:r>
    </w:p>
    <w:p w:rsidR="00960EA7" w:rsidRPr="00895D05" w:rsidRDefault="00960EA7" w:rsidP="00254E9C">
      <w:pPr>
        <w:jc w:val="both"/>
        <w:rPr>
          <w:rFonts w:ascii="Times New Roman" w:eastAsia="Times New Roman" w:hAnsi="Times New Roman" w:cs="Times New Roman"/>
        </w:rPr>
      </w:pPr>
    </w:p>
    <w:p w:rsidR="00960EA7" w:rsidRPr="00895D05" w:rsidRDefault="006811C8" w:rsidP="00B82D3F">
      <w:pPr>
        <w:spacing w:line="360" w:lineRule="auto"/>
        <w:jc w:val="both"/>
        <w:rPr>
          <w:rFonts w:ascii="Times New Roman" w:eastAsia="Times New Roman" w:hAnsi="Times New Roman" w:cs="Times New Roman"/>
        </w:rPr>
      </w:pPr>
      <w:r w:rsidRPr="00895D05">
        <w:rPr>
          <w:rFonts w:ascii="Times New Roman" w:eastAsia="Times New Roman" w:hAnsi="Times New Roman" w:cs="Times New Roman"/>
        </w:rPr>
        <w:t>La enseñanza de la matemática en Colombia es fundamental, pues esta se encuentra dentro de muchas áreas de estudio (EBC</w:t>
      </w:r>
      <w:r w:rsidR="00AE2308">
        <w:rPr>
          <w:rFonts w:ascii="Times New Roman" w:eastAsia="Times New Roman" w:hAnsi="Times New Roman" w:cs="Times New Roman"/>
        </w:rPr>
        <w:t>, 2006</w:t>
      </w:r>
      <w:r w:rsidRPr="00895D05">
        <w:rPr>
          <w:rFonts w:ascii="Times New Roman" w:eastAsia="Times New Roman" w:hAnsi="Times New Roman" w:cs="Times New Roman"/>
        </w:rPr>
        <w:t>). Específicamente, la geometría es una rama importante dentro de las matemáticas, dado que desde los inicios, el hombre ha querido entender, transformar y adaptarse al mundo que lo rodea</w:t>
      </w:r>
      <w:r w:rsidR="00D45ABC" w:rsidRPr="00895D05">
        <w:rPr>
          <w:rFonts w:ascii="Times New Roman" w:eastAsia="Times New Roman" w:hAnsi="Times New Roman" w:cs="Times New Roman"/>
        </w:rPr>
        <w:t>,</w:t>
      </w:r>
      <w:r w:rsidRPr="00895D05">
        <w:rPr>
          <w:rFonts w:ascii="Times New Roman" w:eastAsia="Times New Roman" w:hAnsi="Times New Roman" w:cs="Times New Roman"/>
        </w:rPr>
        <w:t xml:space="preserve"> Vargas &amp; Gamboa (2013) consideran que los seres humanos han tratado de comprender formas del espacio y logran  comunicar lo que perciben a partir de sus sentidos, utilizando la geometría denominada lenguaje universal como medio de comunicación. </w:t>
      </w:r>
    </w:p>
    <w:p w:rsidR="00960EA7" w:rsidRPr="00895D05" w:rsidRDefault="00960EA7" w:rsidP="00B82D3F">
      <w:pPr>
        <w:spacing w:line="360" w:lineRule="auto"/>
        <w:jc w:val="both"/>
        <w:rPr>
          <w:rFonts w:ascii="Times New Roman" w:eastAsia="Times New Roman" w:hAnsi="Times New Roman" w:cs="Times New Roman"/>
        </w:rPr>
      </w:pPr>
    </w:p>
    <w:p w:rsidR="00960EA7" w:rsidRPr="00895D05" w:rsidRDefault="006811C8" w:rsidP="00B82D3F">
      <w:pPr>
        <w:spacing w:line="360" w:lineRule="auto"/>
        <w:jc w:val="both"/>
        <w:rPr>
          <w:rFonts w:ascii="Times New Roman" w:eastAsia="Times New Roman" w:hAnsi="Times New Roman" w:cs="Times New Roman"/>
        </w:rPr>
      </w:pPr>
      <w:r w:rsidRPr="00895D05">
        <w:rPr>
          <w:rFonts w:ascii="Times New Roman" w:eastAsia="Times New Roman" w:hAnsi="Times New Roman" w:cs="Times New Roman"/>
        </w:rPr>
        <w:t>Ahora bien, el aula de clase es un espacio de reflexión en el que surgen constantes interrogantes sobre la enseñanza y el aprendizaje, y se busca comprender el contexto en el que se encuentra tanto el docente como el estudiante. Desde este punto de vista, es importante hacer relación a la geometría, si bien en Colombia, la enseñanza de esta “asignatura” en muchas ocasiones se ha limitado junto con su importancia en los planes de estudios de las instituciones educativas (Marmolejo &amp; Vega, 2012).</w:t>
      </w:r>
    </w:p>
    <w:p w:rsidR="00960EA7" w:rsidRPr="00895D05" w:rsidRDefault="00960EA7" w:rsidP="00B82D3F">
      <w:pPr>
        <w:spacing w:line="360" w:lineRule="auto"/>
        <w:jc w:val="both"/>
        <w:rPr>
          <w:rFonts w:ascii="Times New Roman" w:eastAsia="Times New Roman" w:hAnsi="Times New Roman" w:cs="Times New Roman"/>
        </w:rPr>
      </w:pPr>
    </w:p>
    <w:p w:rsidR="00960EA7" w:rsidRPr="00895D05" w:rsidRDefault="006811C8" w:rsidP="00B82D3F">
      <w:pPr>
        <w:spacing w:line="360" w:lineRule="auto"/>
        <w:jc w:val="both"/>
        <w:rPr>
          <w:rFonts w:ascii="Times New Roman" w:eastAsia="Times New Roman" w:hAnsi="Times New Roman" w:cs="Times New Roman"/>
        </w:rPr>
      </w:pPr>
      <w:r w:rsidRPr="00895D05">
        <w:rPr>
          <w:rFonts w:ascii="Times New Roman" w:eastAsia="Times New Roman" w:hAnsi="Times New Roman" w:cs="Times New Roman"/>
        </w:rPr>
        <w:t>Debido a esta problemática, se da la oportunidad de entender y aproximar la realidad educativa y sus componentes al contexto,</w:t>
      </w:r>
      <w:r w:rsidR="00D45ABC" w:rsidRPr="00895D05">
        <w:rPr>
          <w:rFonts w:ascii="Times New Roman" w:eastAsia="Times New Roman" w:hAnsi="Times New Roman" w:cs="Times New Roman"/>
        </w:rPr>
        <w:t xml:space="preserve"> </w:t>
      </w:r>
      <w:r w:rsidRPr="00895D05">
        <w:rPr>
          <w:rFonts w:ascii="Times New Roman" w:eastAsia="Times New Roman" w:hAnsi="Times New Roman" w:cs="Times New Roman"/>
        </w:rPr>
        <w:t>el replanteamiento</w:t>
      </w:r>
      <w:r w:rsidR="00D45ABC" w:rsidRPr="00895D05">
        <w:rPr>
          <w:rFonts w:ascii="Times New Roman" w:eastAsia="Times New Roman" w:hAnsi="Times New Roman" w:cs="Times New Roman"/>
        </w:rPr>
        <w:t xml:space="preserve"> </w:t>
      </w:r>
      <w:r w:rsidRPr="00895D05">
        <w:rPr>
          <w:rFonts w:ascii="Times New Roman" w:eastAsia="Times New Roman" w:hAnsi="Times New Roman" w:cs="Times New Roman"/>
        </w:rPr>
        <w:t>de la</w:t>
      </w:r>
      <w:r w:rsidR="00D45ABC" w:rsidRPr="00895D05">
        <w:rPr>
          <w:rFonts w:ascii="Times New Roman" w:eastAsia="Times New Roman" w:hAnsi="Times New Roman" w:cs="Times New Roman"/>
        </w:rPr>
        <w:t xml:space="preserve"> </w:t>
      </w:r>
      <w:r w:rsidRPr="00895D05">
        <w:rPr>
          <w:rFonts w:ascii="Times New Roman" w:eastAsia="Times New Roman" w:hAnsi="Times New Roman" w:cs="Times New Roman"/>
        </w:rPr>
        <w:t>geometría en el aprendizaje introduce unas herramientas que permiten  identificar y comprender un aporte en el proceso de aprendizaje de la misma, teniendo en cuenta que la geometría se puede denominar como una de las áreas que está más ligada y relacionadas con la realidad (Villarroel &amp; Sgreccia, 2011). De esta manera, es importante introducir al estudiante en un mundo geométrico, donde se lleven situaciones y espacio conocido, permitiendo establecer una gran relación entre la intuición y la deducción, como medio para ir desde el proceso de percepción a la teoría, (Acosta &amp; Fiallo, 2017).</w:t>
      </w:r>
    </w:p>
    <w:p w:rsidR="00960EA7" w:rsidRPr="00895D05" w:rsidRDefault="00960EA7" w:rsidP="00B82D3F">
      <w:pPr>
        <w:spacing w:line="360" w:lineRule="auto"/>
        <w:jc w:val="both"/>
        <w:rPr>
          <w:rFonts w:ascii="Times New Roman" w:eastAsia="Times New Roman" w:hAnsi="Times New Roman" w:cs="Times New Roman"/>
        </w:rPr>
      </w:pPr>
    </w:p>
    <w:p w:rsidR="00960EA7" w:rsidRPr="00895D05" w:rsidRDefault="006811C8" w:rsidP="00B82D3F">
      <w:pPr>
        <w:spacing w:line="360" w:lineRule="auto"/>
        <w:jc w:val="both"/>
        <w:rPr>
          <w:rFonts w:ascii="Times New Roman" w:eastAsia="Times New Roman" w:hAnsi="Times New Roman" w:cs="Times New Roman"/>
        </w:rPr>
      </w:pPr>
      <w:r w:rsidRPr="00895D05">
        <w:rPr>
          <w:rFonts w:ascii="Times New Roman" w:eastAsia="Times New Roman" w:hAnsi="Times New Roman" w:cs="Times New Roman"/>
        </w:rPr>
        <w:t>En este sentido, la geometría resulta de la exploración que realiza el estudiante no sólo con la posición en el espacio, sino también su relación con el mismo, posteriormente llegando a un proceso de metrización de los objetos y como consecuencia de dicha exploración, se presentan conceptos más  formales permitiendo crear teorías rigurosas dentro de las matemáticas (EBC</w:t>
      </w:r>
      <w:r w:rsidR="00AE2308">
        <w:rPr>
          <w:rFonts w:ascii="Times New Roman" w:eastAsia="Times New Roman" w:hAnsi="Times New Roman" w:cs="Times New Roman"/>
        </w:rPr>
        <w:t>,2006</w:t>
      </w:r>
      <w:r w:rsidRPr="00895D05">
        <w:rPr>
          <w:rFonts w:ascii="Times New Roman" w:eastAsia="Times New Roman" w:hAnsi="Times New Roman" w:cs="Times New Roman"/>
        </w:rPr>
        <w:t xml:space="preserve">), en este sentido, es importante  resaltar la concepción que existe del denominado pensamiento espacial considerado como </w:t>
      </w:r>
      <w:r w:rsidRPr="00895D05">
        <w:rPr>
          <w:rFonts w:ascii="Times New Roman" w:eastAsia="Times New Roman" w:hAnsi="Times New Roman" w:cs="Times New Roman"/>
        </w:rPr>
        <w:lastRenderedPageBreak/>
        <w:t>“el conjunto de los procesos cognitivos mediante los cuales se construyen y se manipulan las representaciones mentales de los objetos del espacio, las relaciones entre ellos, sus transformaciones, y sus diversas traducciones o representaciones materiales” (EBC,</w:t>
      </w:r>
      <w:r w:rsidR="00B82D3F">
        <w:rPr>
          <w:rFonts w:ascii="Times New Roman" w:eastAsia="Times New Roman" w:hAnsi="Times New Roman" w:cs="Times New Roman"/>
        </w:rPr>
        <w:t xml:space="preserve"> 200</w:t>
      </w:r>
      <w:r w:rsidR="00AE2308">
        <w:rPr>
          <w:rFonts w:ascii="Times New Roman" w:eastAsia="Times New Roman" w:hAnsi="Times New Roman" w:cs="Times New Roman"/>
        </w:rPr>
        <w:t>6</w:t>
      </w:r>
      <w:r w:rsidR="00D45ABC" w:rsidRPr="00895D05">
        <w:rPr>
          <w:rFonts w:ascii="Times New Roman" w:eastAsia="Times New Roman" w:hAnsi="Times New Roman" w:cs="Times New Roman"/>
        </w:rPr>
        <w:t>,</w:t>
      </w:r>
      <w:r w:rsidRPr="00895D05">
        <w:rPr>
          <w:rFonts w:ascii="Times New Roman" w:eastAsia="Times New Roman" w:hAnsi="Times New Roman" w:cs="Times New Roman"/>
        </w:rPr>
        <w:t xml:space="preserve"> p. 61). </w:t>
      </w:r>
    </w:p>
    <w:p w:rsidR="00960EA7" w:rsidRPr="00895D05" w:rsidRDefault="00960EA7" w:rsidP="00B82D3F">
      <w:pPr>
        <w:spacing w:line="360" w:lineRule="auto"/>
        <w:jc w:val="both"/>
        <w:rPr>
          <w:rFonts w:ascii="Times New Roman" w:eastAsia="Times New Roman" w:hAnsi="Times New Roman" w:cs="Times New Roman"/>
        </w:rPr>
      </w:pPr>
    </w:p>
    <w:p w:rsidR="00960EA7" w:rsidRPr="00895D05" w:rsidRDefault="006811C8" w:rsidP="00B82D3F">
      <w:pPr>
        <w:spacing w:line="360" w:lineRule="auto"/>
        <w:jc w:val="both"/>
        <w:rPr>
          <w:rFonts w:ascii="Times New Roman" w:eastAsia="Times New Roman" w:hAnsi="Times New Roman" w:cs="Times New Roman"/>
        </w:rPr>
      </w:pPr>
      <w:r w:rsidRPr="00895D05">
        <w:rPr>
          <w:rFonts w:ascii="Times New Roman" w:eastAsia="Times New Roman" w:hAnsi="Times New Roman" w:cs="Times New Roman"/>
        </w:rPr>
        <w:t>Cuando en la labor de enseñanza, se guía al estudiante a comprender la relación con la geometría, lo conduce a conocer las artes, la construcción, el diseño y otras áreas, realizando un estudio de la exploración y representación del espacio donde convive (Vasco, 1991), es por ello que estudiar todas estas propiedades tiene una gran importancia dentro del área de las matemáticas, por lo cual, el relacionar al estudiante con figuras, dibujos, diagramas y transformaciones, permite facilitar  el aprendizaje de los conceptos geométricos y matemáticos (</w:t>
      </w:r>
      <w:r w:rsidRPr="00895D05">
        <w:rPr>
          <w:rFonts w:ascii="Times New Roman" w:eastAsia="Times New Roman" w:hAnsi="Times New Roman" w:cs="Times New Roman"/>
          <w:color w:val="222222"/>
          <w:highlight w:val="white"/>
        </w:rPr>
        <w:t>Thaqi</w:t>
      </w:r>
      <w:r w:rsidRPr="00895D05">
        <w:rPr>
          <w:rFonts w:ascii="Times New Roman" w:eastAsia="Times New Roman" w:hAnsi="Times New Roman" w:cs="Times New Roman"/>
        </w:rPr>
        <w:t xml:space="preserve">, 2009). </w:t>
      </w:r>
    </w:p>
    <w:p w:rsidR="00960EA7" w:rsidRPr="00895D05" w:rsidRDefault="00960EA7" w:rsidP="00B82D3F">
      <w:pPr>
        <w:spacing w:line="360" w:lineRule="auto"/>
        <w:jc w:val="both"/>
        <w:rPr>
          <w:rFonts w:ascii="Times New Roman" w:eastAsia="Times New Roman" w:hAnsi="Times New Roman" w:cs="Times New Roman"/>
        </w:rPr>
      </w:pPr>
    </w:p>
    <w:p w:rsidR="00960EA7" w:rsidRPr="00895D05" w:rsidRDefault="006811C8" w:rsidP="00B82D3F">
      <w:pPr>
        <w:spacing w:line="360" w:lineRule="auto"/>
        <w:jc w:val="both"/>
        <w:rPr>
          <w:rFonts w:ascii="Times New Roman" w:eastAsia="Times New Roman" w:hAnsi="Times New Roman" w:cs="Times New Roman"/>
        </w:rPr>
      </w:pPr>
      <w:r w:rsidRPr="00895D05">
        <w:rPr>
          <w:rFonts w:ascii="Times New Roman" w:eastAsia="Times New Roman" w:hAnsi="Times New Roman" w:cs="Times New Roman"/>
        </w:rPr>
        <w:t xml:space="preserve">Jacksos (citado por </w:t>
      </w:r>
      <w:r w:rsidRPr="00895D05">
        <w:rPr>
          <w:rFonts w:ascii="Times New Roman" w:eastAsia="Times New Roman" w:hAnsi="Times New Roman" w:cs="Times New Roman"/>
          <w:color w:val="222222"/>
          <w:highlight w:val="white"/>
        </w:rPr>
        <w:t>Thaqi</w:t>
      </w:r>
      <w:r w:rsidRPr="00895D05">
        <w:rPr>
          <w:rFonts w:ascii="Times New Roman" w:eastAsia="Times New Roman" w:hAnsi="Times New Roman" w:cs="Times New Roman"/>
        </w:rPr>
        <w:t xml:space="preserve">, 2009, p.20 ) define  “las transformaciones son aplicaciones de las funciones en geometría, y este tratamiento es fundamental para toda la matemática”; de esta forma las transformaciones de una figura se denominan operaciones que se le realizan a la figura, cambiando su posición, su tamaño, pero no cambia su forma, esto permite que el estudiante reconozca las propiedades de una figura geométrica y las relacione con objetos observables de la vida cotidiana y movimientos relacionados con su cuerpo, a este último se le denomina geometría activa (Vasco, 1991) . </w:t>
      </w:r>
    </w:p>
    <w:p w:rsidR="00960EA7" w:rsidRPr="00895D05" w:rsidRDefault="00960EA7" w:rsidP="00B82D3F">
      <w:pPr>
        <w:spacing w:line="360" w:lineRule="auto"/>
        <w:jc w:val="both"/>
        <w:rPr>
          <w:rFonts w:ascii="Times New Roman" w:eastAsia="Times New Roman" w:hAnsi="Times New Roman" w:cs="Times New Roman"/>
        </w:rPr>
      </w:pPr>
    </w:p>
    <w:p w:rsidR="00960EA7" w:rsidRPr="00895D05" w:rsidRDefault="006811C8" w:rsidP="00B82D3F">
      <w:pPr>
        <w:spacing w:line="360" w:lineRule="auto"/>
        <w:jc w:val="both"/>
        <w:rPr>
          <w:rFonts w:ascii="Times New Roman" w:eastAsia="Times New Roman" w:hAnsi="Times New Roman" w:cs="Times New Roman"/>
        </w:rPr>
      </w:pPr>
      <w:r w:rsidRPr="00895D05">
        <w:rPr>
          <w:rFonts w:ascii="Times New Roman" w:eastAsia="Times New Roman" w:hAnsi="Times New Roman" w:cs="Times New Roman"/>
        </w:rPr>
        <w:t>Las transformaciones de figuras geométricas, permiten al estudiante desarrollar procesos relacionados con la matemática  intuitiva e informal (</w:t>
      </w:r>
      <w:r w:rsidRPr="00895D05">
        <w:rPr>
          <w:rFonts w:ascii="Times New Roman" w:eastAsia="Times New Roman" w:hAnsi="Times New Roman" w:cs="Times New Roman"/>
          <w:color w:val="222222"/>
          <w:highlight w:val="white"/>
        </w:rPr>
        <w:t>Thaqi</w:t>
      </w:r>
      <w:r w:rsidRPr="00895D05">
        <w:rPr>
          <w:rFonts w:ascii="Times New Roman" w:eastAsia="Times New Roman" w:hAnsi="Times New Roman" w:cs="Times New Roman"/>
        </w:rPr>
        <w:t>, 2009), considerando que en primer lugar se reconocen los elementos de estudio como rectas, segmentos, puntos, etc., basándose en la intuición del estudiante, en segundo lugar las operaciones realizadas entre dichos elementos generando un proceso de formalidad para luego establecer de manera rigurosa las transformaciones geométricas e identificando sus representaciones simbólicas para determinar una adecuada comunicación  (EBC</w:t>
      </w:r>
      <w:r w:rsidR="00AE2308">
        <w:rPr>
          <w:rFonts w:ascii="Times New Roman" w:eastAsia="Times New Roman" w:hAnsi="Times New Roman" w:cs="Times New Roman"/>
        </w:rPr>
        <w:t>, 2006</w:t>
      </w:r>
      <w:r w:rsidRPr="00895D05">
        <w:rPr>
          <w:rFonts w:ascii="Times New Roman" w:eastAsia="Times New Roman" w:hAnsi="Times New Roman" w:cs="Times New Roman"/>
        </w:rPr>
        <w:t xml:space="preserve">). </w:t>
      </w:r>
    </w:p>
    <w:p w:rsidR="00960EA7" w:rsidRPr="00895D05" w:rsidRDefault="00960EA7" w:rsidP="00B82D3F">
      <w:pPr>
        <w:spacing w:line="360" w:lineRule="auto"/>
        <w:jc w:val="both"/>
        <w:rPr>
          <w:rFonts w:ascii="Times New Roman" w:eastAsia="Times New Roman" w:hAnsi="Times New Roman" w:cs="Times New Roman"/>
        </w:rPr>
      </w:pPr>
    </w:p>
    <w:p w:rsidR="00960EA7" w:rsidRPr="00895D05" w:rsidRDefault="006811C8" w:rsidP="00B82D3F">
      <w:pPr>
        <w:spacing w:line="360" w:lineRule="auto"/>
        <w:jc w:val="both"/>
        <w:rPr>
          <w:rFonts w:ascii="Times New Roman" w:eastAsia="Times New Roman" w:hAnsi="Times New Roman" w:cs="Times New Roman"/>
          <w:color w:val="3F3D3E"/>
          <w:highlight w:val="white"/>
        </w:rPr>
      </w:pPr>
      <w:r w:rsidRPr="00895D05">
        <w:rPr>
          <w:rFonts w:ascii="Times New Roman" w:eastAsia="Times New Roman" w:hAnsi="Times New Roman" w:cs="Times New Roman"/>
        </w:rPr>
        <w:t xml:space="preserve">Al estudiar conceptos relacionados con las matemáticas, es necesario utilizar una representación para identificar dicho concepto, con esto se quiere decir que los conceptos matemáticos no se pueden determinar de forma tangible como en otras áreas (D’Amore &amp; Randford, 2017). Las representaciones semióticas son las diferentes construcciones de escritura que realiza el estudiante, para lograr entender un concepto. Estas representaciones pueden estar dadas a partir de gráficas, de números, objetos, mapas, diagramas, esquemas, </w:t>
      </w:r>
      <w:r w:rsidR="00714798" w:rsidRPr="00895D05">
        <w:rPr>
          <w:rFonts w:ascii="Times New Roman" w:eastAsia="Times New Roman" w:hAnsi="Times New Roman" w:cs="Times New Roman"/>
        </w:rPr>
        <w:t>etc.</w:t>
      </w:r>
      <w:r w:rsidRPr="00895D05">
        <w:rPr>
          <w:rFonts w:ascii="Times New Roman" w:eastAsia="Times New Roman" w:hAnsi="Times New Roman" w:cs="Times New Roman"/>
        </w:rPr>
        <w:t xml:space="preserve">, (Tamayo, 2006). </w:t>
      </w:r>
    </w:p>
    <w:p w:rsidR="00960EA7" w:rsidRPr="00895D05" w:rsidRDefault="00960EA7" w:rsidP="00B82D3F">
      <w:pPr>
        <w:spacing w:line="360" w:lineRule="auto"/>
        <w:jc w:val="both"/>
        <w:rPr>
          <w:rFonts w:ascii="Times New Roman" w:eastAsia="Times New Roman" w:hAnsi="Times New Roman" w:cs="Times New Roman"/>
        </w:rPr>
      </w:pPr>
    </w:p>
    <w:p w:rsidR="00960EA7" w:rsidRPr="00895D05" w:rsidRDefault="006811C8" w:rsidP="00B82D3F">
      <w:pPr>
        <w:spacing w:line="360" w:lineRule="auto"/>
        <w:jc w:val="both"/>
        <w:rPr>
          <w:rFonts w:ascii="Times New Roman" w:eastAsia="Times New Roman" w:hAnsi="Times New Roman" w:cs="Times New Roman"/>
          <w:highlight w:val="white"/>
        </w:rPr>
      </w:pPr>
      <w:bookmarkStart w:id="2" w:name="_heading=h.gjdgxs" w:colFirst="0" w:colLast="0"/>
      <w:bookmarkEnd w:id="2"/>
      <w:r w:rsidRPr="00895D05">
        <w:rPr>
          <w:rFonts w:ascii="Times New Roman" w:eastAsia="Times New Roman" w:hAnsi="Times New Roman" w:cs="Times New Roman"/>
        </w:rPr>
        <w:lastRenderedPageBreak/>
        <w:t>Los conceptos matemáticos tienden a confundirse con las representaciones que construye el estudiante para entenderlo, Marmolejo &amp; Vega  (2012) afirman que cuando el estudiante logra diferenciar entre el concepto matemático y las diferentes representaciones que puede construir de dicho concepto, se establece un aprendizaje y construcción adecuada del conocimiento matemático. Así mismo, la creación de una secuencia didáctica por el docente, permite organizar la información sobre estos conceptos, y así crear actividades que permiten establecer un aprendizaje significativo en el estudiante (</w:t>
      </w:r>
      <w:r w:rsidRPr="00895D05">
        <w:rPr>
          <w:rFonts w:ascii="Times New Roman" w:eastAsia="Times New Roman" w:hAnsi="Times New Roman" w:cs="Times New Roman"/>
          <w:highlight w:val="white"/>
        </w:rPr>
        <w:t xml:space="preserve">Díaz, 2013). </w:t>
      </w:r>
    </w:p>
    <w:p w:rsidR="00960EA7" w:rsidRPr="00895D05" w:rsidRDefault="00960EA7" w:rsidP="00B82D3F">
      <w:pPr>
        <w:spacing w:line="360" w:lineRule="auto"/>
        <w:jc w:val="both"/>
        <w:rPr>
          <w:rFonts w:ascii="Times New Roman" w:eastAsia="Times New Roman" w:hAnsi="Times New Roman" w:cs="Times New Roman"/>
          <w:highlight w:val="white"/>
        </w:rPr>
      </w:pPr>
    </w:p>
    <w:p w:rsidR="00960EA7" w:rsidRPr="00895D05" w:rsidRDefault="006811C8" w:rsidP="00254E9C">
      <w:pPr>
        <w:jc w:val="both"/>
        <w:rPr>
          <w:rFonts w:ascii="Times New Roman" w:eastAsia="Times New Roman" w:hAnsi="Times New Roman" w:cs="Times New Roman"/>
          <w:b/>
          <w:highlight w:val="white"/>
        </w:rPr>
      </w:pPr>
      <w:r w:rsidRPr="00895D05">
        <w:rPr>
          <w:rFonts w:ascii="Times New Roman" w:eastAsia="Times New Roman" w:hAnsi="Times New Roman" w:cs="Times New Roman"/>
          <w:b/>
          <w:highlight w:val="white"/>
        </w:rPr>
        <w:t>Metodología</w:t>
      </w:r>
    </w:p>
    <w:p w:rsidR="00960EA7" w:rsidRPr="00895D05" w:rsidRDefault="00960EA7" w:rsidP="00254E9C">
      <w:pPr>
        <w:jc w:val="both"/>
        <w:rPr>
          <w:rFonts w:ascii="Times New Roman" w:eastAsia="Times New Roman" w:hAnsi="Times New Roman" w:cs="Times New Roman"/>
          <w:b/>
          <w:highlight w:val="white"/>
        </w:rPr>
      </w:pPr>
    </w:p>
    <w:p w:rsidR="00960EA7" w:rsidRPr="00895D05" w:rsidRDefault="006811C8" w:rsidP="00B82D3F">
      <w:pPr>
        <w:spacing w:line="360" w:lineRule="auto"/>
        <w:jc w:val="both"/>
        <w:rPr>
          <w:rFonts w:ascii="Times New Roman" w:eastAsia="Times New Roman" w:hAnsi="Times New Roman" w:cs="Times New Roman"/>
          <w:highlight w:val="white"/>
        </w:rPr>
      </w:pPr>
      <w:r w:rsidRPr="00895D05">
        <w:rPr>
          <w:rFonts w:ascii="Times New Roman" w:eastAsia="Times New Roman" w:hAnsi="Times New Roman" w:cs="Times New Roman"/>
          <w:highlight w:val="white"/>
        </w:rPr>
        <w:t xml:space="preserve">La metodología de esta investigación evidencia la forma y población sobre la que se trabajó mostrando el enfoque usado, el tipo de investigación que se tuvo en cuenta y los instrumentos y pasos que se siguieron, en el siguiente esquema se muestra  y sintetiza el proceso.  </w:t>
      </w:r>
    </w:p>
    <w:p w:rsidR="00960EA7" w:rsidRPr="00895D05" w:rsidRDefault="00960EA7" w:rsidP="00B82D3F">
      <w:pPr>
        <w:spacing w:line="360" w:lineRule="auto"/>
        <w:jc w:val="both"/>
        <w:rPr>
          <w:rFonts w:ascii="Times New Roman" w:eastAsia="Times New Roman" w:hAnsi="Times New Roman" w:cs="Times New Roman"/>
          <w:highlight w:val="white"/>
        </w:rPr>
      </w:pPr>
    </w:p>
    <w:p w:rsidR="00960EA7" w:rsidRPr="00895D05" w:rsidRDefault="006811C8" w:rsidP="00B82D3F">
      <w:pPr>
        <w:spacing w:line="360" w:lineRule="auto"/>
        <w:jc w:val="center"/>
        <w:rPr>
          <w:rFonts w:ascii="Times New Roman" w:eastAsia="Times New Roman" w:hAnsi="Times New Roman" w:cs="Times New Roman"/>
          <w:highlight w:val="white"/>
        </w:rPr>
      </w:pPr>
      <w:r w:rsidRPr="00895D05">
        <w:rPr>
          <w:rFonts w:ascii="Times New Roman" w:eastAsia="Times New Roman" w:hAnsi="Times New Roman" w:cs="Times New Roman"/>
          <w:b/>
          <w:noProof/>
          <w:highlight w:val="white"/>
          <w:lang w:val="es-CO"/>
        </w:rPr>
        <w:drawing>
          <wp:inline distT="0" distB="0" distL="0" distR="0">
            <wp:extent cx="4788041" cy="1585007"/>
            <wp:effectExtent l="0" t="0" r="0" b="0"/>
            <wp:docPr id="5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788041" cy="1585007"/>
                    </a:xfrm>
                    <a:prstGeom prst="rect">
                      <a:avLst/>
                    </a:prstGeom>
                    <a:ln/>
                  </pic:spPr>
                </pic:pic>
              </a:graphicData>
            </a:graphic>
          </wp:inline>
        </w:drawing>
      </w:r>
    </w:p>
    <w:p w:rsidR="00960EA7" w:rsidRPr="00254E9C" w:rsidRDefault="006811C8" w:rsidP="00B82D3F">
      <w:pPr>
        <w:spacing w:line="360" w:lineRule="auto"/>
        <w:jc w:val="center"/>
        <w:rPr>
          <w:rFonts w:ascii="Times New Roman" w:eastAsia="Times New Roman" w:hAnsi="Times New Roman" w:cs="Times New Roman"/>
          <w:b/>
          <w:sz w:val="20"/>
          <w:szCs w:val="20"/>
          <w:highlight w:val="white"/>
        </w:rPr>
      </w:pPr>
      <w:r w:rsidRPr="00254E9C">
        <w:rPr>
          <w:rFonts w:ascii="Times New Roman" w:eastAsia="Times New Roman" w:hAnsi="Times New Roman" w:cs="Times New Roman"/>
          <w:b/>
          <w:sz w:val="20"/>
          <w:szCs w:val="20"/>
          <w:highlight w:val="white"/>
        </w:rPr>
        <w:t>Figura 1. Diseño metodológico. Elaboración propia</w:t>
      </w:r>
    </w:p>
    <w:p w:rsidR="00960EA7" w:rsidRPr="00895D05" w:rsidRDefault="00960EA7" w:rsidP="00B82D3F">
      <w:pPr>
        <w:spacing w:line="360" w:lineRule="auto"/>
        <w:jc w:val="center"/>
        <w:rPr>
          <w:rFonts w:ascii="Times New Roman" w:eastAsia="Times New Roman" w:hAnsi="Times New Roman" w:cs="Times New Roman"/>
          <w:i/>
          <w:highlight w:val="white"/>
        </w:rPr>
      </w:pPr>
    </w:p>
    <w:p w:rsidR="00960EA7" w:rsidRPr="00895D05" w:rsidRDefault="006811C8" w:rsidP="00B82D3F">
      <w:pPr>
        <w:spacing w:line="360" w:lineRule="auto"/>
        <w:jc w:val="both"/>
        <w:rPr>
          <w:rFonts w:ascii="Times New Roman" w:eastAsia="Times New Roman" w:hAnsi="Times New Roman" w:cs="Times New Roman"/>
          <w:highlight w:val="white"/>
        </w:rPr>
      </w:pPr>
      <w:r w:rsidRPr="00895D05">
        <w:rPr>
          <w:rFonts w:ascii="Times New Roman" w:eastAsia="Times New Roman" w:hAnsi="Times New Roman" w:cs="Times New Roman"/>
          <w:highlight w:val="white"/>
        </w:rPr>
        <w:t>En la investigación se presenta un enfoque cualitativo, se analiza la relación de transformaciones geométricas, estampados y representaciones semióticas, a partir de las  experiencias vividas en la aplicación de una secuencia. Este enfoque permite la participación de los investigadores en dicho proceso, la vinculación de los estudiantes y los investigadores en la realización de actividades que da lugar a nuevas experiencias y permite que el investigador comprenda y analice el trabajo realizado creando nuevas percepciones de lo trabajado. (Hernández, Fernández, &amp; Baptista, 2006).</w:t>
      </w:r>
    </w:p>
    <w:p w:rsidR="0057337F" w:rsidRPr="00895D05" w:rsidRDefault="0057337F" w:rsidP="00B82D3F">
      <w:pPr>
        <w:spacing w:line="360" w:lineRule="auto"/>
        <w:jc w:val="both"/>
        <w:rPr>
          <w:rFonts w:ascii="Times New Roman" w:eastAsia="Times New Roman" w:hAnsi="Times New Roman" w:cs="Times New Roman"/>
          <w:highlight w:val="white"/>
        </w:rPr>
      </w:pPr>
    </w:p>
    <w:p w:rsidR="00960EA7" w:rsidRPr="00895D05" w:rsidRDefault="006811C8" w:rsidP="00B82D3F">
      <w:pPr>
        <w:spacing w:line="360" w:lineRule="auto"/>
        <w:jc w:val="both"/>
        <w:rPr>
          <w:rFonts w:ascii="Times New Roman" w:eastAsia="Times New Roman" w:hAnsi="Times New Roman" w:cs="Times New Roman"/>
          <w:highlight w:val="white"/>
        </w:rPr>
      </w:pPr>
      <w:r w:rsidRPr="00895D05">
        <w:rPr>
          <w:rFonts w:ascii="Times New Roman" w:eastAsia="Times New Roman" w:hAnsi="Times New Roman" w:cs="Times New Roman"/>
          <w:highlight w:val="white"/>
        </w:rPr>
        <w:t>Según Hernández, Fernández y Baptista (2006) la investigación-acción utiliza los diseños práctico y participativo, para este caso específico, se realizó una secuencia didáctica, luego se aplicó y evidenció el trabajo de los estudiantes mediante la participación activa de ellos y realizando prácticas generando nuevos descubrimientos para los estudiantes a su corta edad y comprensión rápida de lo estudiado.</w:t>
      </w:r>
    </w:p>
    <w:p w:rsidR="00960EA7" w:rsidRPr="00895D05" w:rsidRDefault="00960EA7" w:rsidP="00B82D3F">
      <w:pPr>
        <w:spacing w:line="360" w:lineRule="auto"/>
        <w:jc w:val="both"/>
        <w:rPr>
          <w:rFonts w:ascii="Times New Roman" w:eastAsia="Times New Roman" w:hAnsi="Times New Roman" w:cs="Times New Roman"/>
          <w:highlight w:val="white"/>
        </w:rPr>
      </w:pPr>
    </w:p>
    <w:p w:rsidR="00960EA7" w:rsidRPr="00895D05" w:rsidRDefault="006811C8" w:rsidP="00B82D3F">
      <w:pPr>
        <w:spacing w:line="360" w:lineRule="auto"/>
        <w:jc w:val="both"/>
        <w:rPr>
          <w:rFonts w:ascii="Times New Roman" w:eastAsia="Times New Roman" w:hAnsi="Times New Roman" w:cs="Times New Roman"/>
          <w:highlight w:val="white"/>
        </w:rPr>
      </w:pPr>
      <w:r w:rsidRPr="00895D05">
        <w:rPr>
          <w:rFonts w:ascii="Times New Roman" w:eastAsia="Times New Roman" w:hAnsi="Times New Roman" w:cs="Times New Roman"/>
          <w:highlight w:val="white"/>
        </w:rPr>
        <w:lastRenderedPageBreak/>
        <w:t xml:space="preserve">El instrumento fundamental para la recolección de la información en la presente investigación es la secuencia didáctica. En esta secuencia se plantea analizar y desarrollar las transformaciones a las cuales se puede someter una figura desde el estampado de telas, analizando colores y figuras geométricas usadas en su diseño, recreando elementos de la imaginación del creador textil. El propósito es que los estudiantes identifiquen transformaciones de figuras en la creación de diseños para el estampado de telas y reconozcan el mismo como una forma de identidad de indígenas Wayuu.  </w:t>
      </w:r>
    </w:p>
    <w:p w:rsidR="00960EA7" w:rsidRPr="00895D05" w:rsidRDefault="00960EA7" w:rsidP="00B82D3F">
      <w:pPr>
        <w:spacing w:line="360" w:lineRule="auto"/>
        <w:jc w:val="both"/>
        <w:rPr>
          <w:rFonts w:ascii="Times New Roman" w:eastAsia="Times New Roman" w:hAnsi="Times New Roman" w:cs="Times New Roman"/>
          <w:highlight w:val="white"/>
        </w:rPr>
      </w:pPr>
    </w:p>
    <w:p w:rsidR="00960EA7" w:rsidRPr="00895D05" w:rsidRDefault="006811C8" w:rsidP="00B82D3F">
      <w:pPr>
        <w:spacing w:line="360" w:lineRule="auto"/>
        <w:jc w:val="both"/>
        <w:rPr>
          <w:rFonts w:ascii="Times New Roman" w:eastAsia="Times New Roman" w:hAnsi="Times New Roman" w:cs="Times New Roman"/>
          <w:highlight w:val="white"/>
        </w:rPr>
      </w:pPr>
      <w:r w:rsidRPr="00895D05">
        <w:rPr>
          <w:rFonts w:ascii="Times New Roman" w:eastAsia="Times New Roman" w:hAnsi="Times New Roman" w:cs="Times New Roman"/>
          <w:highlight w:val="white"/>
        </w:rPr>
        <w:t xml:space="preserve">Para esto, primero se crea una secuencia didáctica, basada en los estampados que se encuentran en las telas o prendas de vestir, en esta secuencia se hace una relación entre las figuras geométricas que se pueden encontrar y las transformaciones que se evidencian en dichas telas o prendas. La población se centra en estudiantes de grados transición a quinto de la Institución Educativa Técnica José Ignacio de Márquez sede Pabellón, que se  encuentra ubicada en la zona rural del municipio de Ramiriquí departamento de Boyacá. </w:t>
      </w:r>
    </w:p>
    <w:p w:rsidR="00960EA7" w:rsidRPr="00895D05" w:rsidRDefault="00960EA7" w:rsidP="00B82D3F">
      <w:pPr>
        <w:spacing w:line="360" w:lineRule="auto"/>
        <w:jc w:val="both"/>
        <w:rPr>
          <w:rFonts w:ascii="Times New Roman" w:eastAsia="Times New Roman" w:hAnsi="Times New Roman" w:cs="Times New Roman"/>
          <w:b/>
          <w:highlight w:val="white"/>
        </w:rPr>
      </w:pPr>
      <w:bookmarkStart w:id="3" w:name="_heading=h.ojxwep3x740x" w:colFirst="0" w:colLast="0"/>
      <w:bookmarkEnd w:id="3"/>
    </w:p>
    <w:p w:rsidR="00960EA7" w:rsidRPr="00895D05" w:rsidRDefault="006811C8" w:rsidP="00254E9C">
      <w:pPr>
        <w:jc w:val="both"/>
        <w:rPr>
          <w:rFonts w:ascii="Times New Roman" w:eastAsia="Times New Roman" w:hAnsi="Times New Roman" w:cs="Times New Roman"/>
          <w:b/>
          <w:highlight w:val="white"/>
        </w:rPr>
      </w:pPr>
      <w:bookmarkStart w:id="4" w:name="_heading=h.xk74om8lrrqr" w:colFirst="0" w:colLast="0"/>
      <w:bookmarkEnd w:id="4"/>
      <w:r w:rsidRPr="00895D05">
        <w:rPr>
          <w:rFonts w:ascii="Times New Roman" w:eastAsia="Times New Roman" w:hAnsi="Times New Roman" w:cs="Times New Roman"/>
          <w:b/>
          <w:highlight w:val="white"/>
        </w:rPr>
        <w:t xml:space="preserve">Categorías de análisis </w:t>
      </w:r>
    </w:p>
    <w:p w:rsidR="00960EA7" w:rsidRPr="00895D05" w:rsidRDefault="006811C8" w:rsidP="00B82D3F">
      <w:pPr>
        <w:pBdr>
          <w:top w:val="nil"/>
          <w:left w:val="nil"/>
          <w:bottom w:val="nil"/>
          <w:right w:val="nil"/>
          <w:between w:val="nil"/>
        </w:pBdr>
        <w:shd w:val="clear" w:color="auto" w:fill="FFFFFF"/>
        <w:spacing w:before="300" w:after="300" w:line="360" w:lineRule="auto"/>
        <w:jc w:val="both"/>
        <w:rPr>
          <w:rFonts w:ascii="Times New Roman" w:eastAsia="Times New Roman" w:hAnsi="Times New Roman" w:cs="Times New Roman"/>
        </w:rPr>
      </w:pPr>
      <w:r w:rsidRPr="00895D05">
        <w:rPr>
          <w:rFonts w:ascii="Times New Roman" w:eastAsia="Times New Roman" w:hAnsi="Times New Roman" w:cs="Times New Roman"/>
        </w:rPr>
        <w:t>Para hacer el análisis de la secuencia de enseñanza, se establecieron las siguientes categorías, con el propósito de establecer una relación entre las transformaciones geométricas de estampados  y los procesos cognitivos presentes en la teoría de las representaciones semióticas.</w:t>
      </w:r>
    </w:p>
    <w:p w:rsidR="00960EA7" w:rsidRPr="00895D05" w:rsidRDefault="006811C8" w:rsidP="00B82D3F">
      <w:pPr>
        <w:pBdr>
          <w:top w:val="nil"/>
          <w:left w:val="nil"/>
          <w:bottom w:val="nil"/>
          <w:right w:val="nil"/>
          <w:between w:val="nil"/>
        </w:pBdr>
        <w:shd w:val="clear" w:color="auto" w:fill="FFFFFF"/>
        <w:spacing w:before="300" w:after="300" w:line="360" w:lineRule="auto"/>
        <w:jc w:val="both"/>
        <w:rPr>
          <w:rFonts w:ascii="Times New Roman" w:eastAsia="Times New Roman" w:hAnsi="Times New Roman" w:cs="Times New Roman"/>
        </w:rPr>
      </w:pPr>
      <w:r w:rsidRPr="00895D05">
        <w:rPr>
          <w:rFonts w:ascii="Times New Roman" w:eastAsia="Times New Roman" w:hAnsi="Times New Roman" w:cs="Times New Roman"/>
        </w:rPr>
        <w:t>De esta manera se resumen en el siguiente esquema.</w:t>
      </w:r>
    </w:p>
    <w:p w:rsidR="00960EA7" w:rsidRPr="00895D05" w:rsidRDefault="006811C8" w:rsidP="00B82D3F">
      <w:pPr>
        <w:spacing w:line="360" w:lineRule="auto"/>
        <w:jc w:val="center"/>
        <w:rPr>
          <w:rFonts w:ascii="Times New Roman" w:eastAsia="Times New Roman" w:hAnsi="Times New Roman" w:cs="Times New Roman"/>
          <w:b/>
          <w:highlight w:val="white"/>
        </w:rPr>
      </w:pPr>
      <w:r w:rsidRPr="00895D05">
        <w:rPr>
          <w:rFonts w:ascii="Times New Roman" w:eastAsia="Times New Roman" w:hAnsi="Times New Roman" w:cs="Times New Roman"/>
          <w:b/>
          <w:noProof/>
          <w:lang w:val="es-CO"/>
        </w:rPr>
        <w:drawing>
          <wp:inline distT="0" distB="0" distL="0" distR="0">
            <wp:extent cx="2913242" cy="1894956"/>
            <wp:effectExtent l="0" t="0" r="0" b="0"/>
            <wp:docPr id="56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913242" cy="1894956"/>
                    </a:xfrm>
                    <a:prstGeom prst="rect">
                      <a:avLst/>
                    </a:prstGeom>
                    <a:ln/>
                  </pic:spPr>
                </pic:pic>
              </a:graphicData>
            </a:graphic>
          </wp:inline>
        </w:drawing>
      </w:r>
    </w:p>
    <w:p w:rsidR="00960EA7" w:rsidRPr="00254E9C" w:rsidRDefault="006811C8" w:rsidP="00B82D3F">
      <w:pPr>
        <w:pBdr>
          <w:top w:val="nil"/>
          <w:left w:val="nil"/>
          <w:bottom w:val="nil"/>
          <w:right w:val="nil"/>
          <w:between w:val="nil"/>
        </w:pBdr>
        <w:spacing w:after="200" w:line="360" w:lineRule="auto"/>
        <w:ind w:left="1440" w:firstLine="720"/>
        <w:rPr>
          <w:rFonts w:ascii="Times New Roman" w:eastAsia="Times New Roman" w:hAnsi="Times New Roman" w:cs="Times New Roman"/>
          <w:b/>
          <w:color w:val="000000"/>
          <w:sz w:val="20"/>
          <w:szCs w:val="16"/>
          <w:highlight w:val="white"/>
        </w:rPr>
      </w:pPr>
      <w:r w:rsidRPr="00254E9C">
        <w:rPr>
          <w:rFonts w:ascii="Times New Roman" w:hAnsi="Times New Roman" w:cs="Times New Roman"/>
          <w:b/>
          <w:color w:val="000000"/>
          <w:sz w:val="20"/>
          <w:szCs w:val="16"/>
        </w:rPr>
        <w:t xml:space="preserve">                     </w:t>
      </w:r>
      <w:r w:rsidR="00254E9C" w:rsidRPr="00254E9C">
        <w:rPr>
          <w:rFonts w:ascii="Times New Roman" w:eastAsia="Times New Roman" w:hAnsi="Times New Roman" w:cs="Times New Roman"/>
          <w:b/>
          <w:color w:val="000000"/>
          <w:sz w:val="20"/>
          <w:szCs w:val="16"/>
        </w:rPr>
        <w:t>Figura 2</w:t>
      </w:r>
      <w:r w:rsidRPr="00254E9C">
        <w:rPr>
          <w:rFonts w:ascii="Times New Roman" w:eastAsia="Times New Roman" w:hAnsi="Times New Roman" w:cs="Times New Roman"/>
          <w:b/>
          <w:color w:val="000000"/>
          <w:sz w:val="20"/>
          <w:szCs w:val="16"/>
        </w:rPr>
        <w:t>: Categorías de Análisis. Elaboración propia</w:t>
      </w:r>
    </w:p>
    <w:p w:rsidR="00960EA7" w:rsidRPr="00895D05" w:rsidRDefault="006811C8" w:rsidP="00B82D3F">
      <w:pPr>
        <w:spacing w:line="360" w:lineRule="auto"/>
        <w:jc w:val="both"/>
        <w:rPr>
          <w:rFonts w:ascii="Times New Roman" w:eastAsia="Times New Roman" w:hAnsi="Times New Roman" w:cs="Times New Roman"/>
          <w:b/>
          <w:highlight w:val="white"/>
        </w:rPr>
      </w:pPr>
      <w:r w:rsidRPr="00895D05">
        <w:rPr>
          <w:rFonts w:ascii="Times New Roman" w:eastAsia="Times New Roman" w:hAnsi="Times New Roman" w:cs="Times New Roman"/>
          <w:b/>
          <w:highlight w:val="white"/>
        </w:rPr>
        <w:t>Plan de análisis</w:t>
      </w:r>
    </w:p>
    <w:p w:rsidR="00960EA7" w:rsidRPr="00895D05" w:rsidRDefault="006811C8" w:rsidP="00B82D3F">
      <w:pPr>
        <w:spacing w:line="360" w:lineRule="auto"/>
        <w:jc w:val="both"/>
        <w:rPr>
          <w:rFonts w:ascii="Times New Roman" w:eastAsia="Times New Roman" w:hAnsi="Times New Roman" w:cs="Times New Roman"/>
          <w:b/>
          <w:i/>
        </w:rPr>
      </w:pPr>
      <w:r w:rsidRPr="00895D05">
        <w:rPr>
          <w:rFonts w:ascii="Times New Roman" w:eastAsia="Times New Roman" w:hAnsi="Times New Roman" w:cs="Times New Roman"/>
          <w:b/>
          <w:i/>
        </w:rPr>
        <w:t xml:space="preserve">Reconocimiento de figuras </w:t>
      </w:r>
    </w:p>
    <w:p w:rsidR="00960EA7" w:rsidRPr="00895D05" w:rsidRDefault="006811C8" w:rsidP="00B82D3F">
      <w:pPr>
        <w:spacing w:line="360" w:lineRule="auto"/>
        <w:jc w:val="both"/>
        <w:rPr>
          <w:rFonts w:ascii="Times New Roman" w:eastAsia="Times New Roman" w:hAnsi="Times New Roman" w:cs="Times New Roman"/>
        </w:rPr>
      </w:pPr>
      <w:r w:rsidRPr="00895D05">
        <w:rPr>
          <w:rFonts w:ascii="Times New Roman" w:eastAsia="Times New Roman" w:hAnsi="Times New Roman" w:cs="Times New Roman"/>
        </w:rPr>
        <w:lastRenderedPageBreak/>
        <w:t xml:space="preserve">Se entrega una ficha a cada estudiante y se sigue trabajando en grupo de tal forma que cada estudiante trabaje en su hoja, pero tenga la posibilidad de preguntar a los integrantes de su grupo. </w:t>
      </w:r>
      <w:r w:rsidRPr="00895D05">
        <w:rPr>
          <w:rFonts w:ascii="Times New Roman" w:hAnsi="Times New Roman" w:cs="Times New Roman"/>
          <w:noProof/>
          <w:lang w:val="es-CO"/>
        </w:rPr>
        <w:drawing>
          <wp:anchor distT="0" distB="0" distL="114300" distR="114300" simplePos="0" relativeHeight="251647488" behindDoc="0" locked="0" layoutInCell="1" hidden="0" allowOverlap="1" wp14:anchorId="52B96697" wp14:editId="2DA183C0">
            <wp:simplePos x="0" y="0"/>
            <wp:positionH relativeFrom="column">
              <wp:posOffset>3516630</wp:posOffset>
            </wp:positionH>
            <wp:positionV relativeFrom="paragraph">
              <wp:posOffset>73319</wp:posOffset>
            </wp:positionV>
            <wp:extent cx="2660015" cy="1626870"/>
            <wp:effectExtent l="0" t="0" r="0" b="0"/>
            <wp:wrapSquare wrapText="bothSides" distT="0" distB="0" distL="114300" distR="114300"/>
            <wp:docPr id="559" name="image5.jpg" descr="Resultado de imagen para figuras geometricas para colorear"/>
            <wp:cNvGraphicFramePr/>
            <a:graphic xmlns:a="http://schemas.openxmlformats.org/drawingml/2006/main">
              <a:graphicData uri="http://schemas.openxmlformats.org/drawingml/2006/picture">
                <pic:pic xmlns:pic="http://schemas.openxmlformats.org/drawingml/2006/picture">
                  <pic:nvPicPr>
                    <pic:cNvPr id="0" name="image5.jpg" descr="Resultado de imagen para figuras geometricas para colorear"/>
                    <pic:cNvPicPr preferRelativeResize="0"/>
                  </pic:nvPicPr>
                  <pic:blipFill>
                    <a:blip r:embed="rId13"/>
                    <a:srcRect/>
                    <a:stretch>
                      <a:fillRect/>
                    </a:stretch>
                  </pic:blipFill>
                  <pic:spPr>
                    <a:xfrm>
                      <a:off x="0" y="0"/>
                      <a:ext cx="2660015" cy="1626870"/>
                    </a:xfrm>
                    <a:prstGeom prst="rect">
                      <a:avLst/>
                    </a:prstGeom>
                    <a:ln/>
                  </pic:spPr>
                </pic:pic>
              </a:graphicData>
            </a:graphic>
          </wp:anchor>
        </w:drawing>
      </w:r>
    </w:p>
    <w:p w:rsidR="00960EA7" w:rsidRPr="00895D05" w:rsidRDefault="006811C8" w:rsidP="00B82D3F">
      <w:pPr>
        <w:spacing w:line="360" w:lineRule="auto"/>
        <w:jc w:val="both"/>
        <w:rPr>
          <w:rFonts w:ascii="Times New Roman" w:eastAsia="Times New Roman" w:hAnsi="Times New Roman" w:cs="Times New Roman"/>
        </w:rPr>
      </w:pPr>
      <w:r w:rsidRPr="00895D05">
        <w:rPr>
          <w:rFonts w:ascii="Times New Roman" w:eastAsia="Times New Roman" w:hAnsi="Times New Roman" w:cs="Times New Roman"/>
        </w:rPr>
        <w:t xml:space="preserve">Pinte los círculos de color amarillo </w:t>
      </w:r>
    </w:p>
    <w:p w:rsidR="00960EA7" w:rsidRPr="00895D05" w:rsidRDefault="006811C8" w:rsidP="00B82D3F">
      <w:pPr>
        <w:spacing w:line="360" w:lineRule="auto"/>
        <w:jc w:val="both"/>
        <w:rPr>
          <w:rFonts w:ascii="Times New Roman" w:eastAsia="Times New Roman" w:hAnsi="Times New Roman" w:cs="Times New Roman"/>
        </w:rPr>
      </w:pPr>
      <w:r w:rsidRPr="00895D05">
        <w:rPr>
          <w:rFonts w:ascii="Times New Roman" w:eastAsia="Times New Roman" w:hAnsi="Times New Roman" w:cs="Times New Roman"/>
        </w:rPr>
        <w:t xml:space="preserve">Pinte los triángulos de color rojo </w:t>
      </w:r>
    </w:p>
    <w:p w:rsidR="00960EA7" w:rsidRPr="00895D05" w:rsidRDefault="00764F85" w:rsidP="00B82D3F">
      <w:pPr>
        <w:spacing w:line="360" w:lineRule="auto"/>
        <w:jc w:val="both"/>
        <w:rPr>
          <w:rFonts w:ascii="Times New Roman" w:eastAsia="Times New Roman" w:hAnsi="Times New Roman" w:cs="Times New Roman"/>
        </w:rPr>
      </w:pPr>
      <w:r w:rsidRPr="00895D05">
        <w:rPr>
          <w:rFonts w:ascii="Times New Roman" w:hAnsi="Times New Roman" w:cs="Times New Roman"/>
          <w:noProof/>
          <w:lang w:val="es-CO"/>
        </w:rPr>
        <mc:AlternateContent>
          <mc:Choice Requires="wps">
            <w:drawing>
              <wp:anchor distT="0" distB="0" distL="114300" distR="114300" simplePos="0" relativeHeight="251662848" behindDoc="0" locked="0" layoutInCell="1" allowOverlap="1" wp14:anchorId="0E4E8986" wp14:editId="75FEA0A2">
                <wp:simplePos x="0" y="0"/>
                <wp:positionH relativeFrom="margin">
                  <wp:posOffset>3429635</wp:posOffset>
                </wp:positionH>
                <wp:positionV relativeFrom="paragraph">
                  <wp:posOffset>150495</wp:posOffset>
                </wp:positionV>
                <wp:extent cx="2752725" cy="438150"/>
                <wp:effectExtent l="0" t="0" r="9525" b="0"/>
                <wp:wrapSquare wrapText="bothSides"/>
                <wp:docPr id="2" name="2 Cuadro de texto"/>
                <wp:cNvGraphicFramePr/>
                <a:graphic xmlns:a="http://schemas.openxmlformats.org/drawingml/2006/main">
                  <a:graphicData uri="http://schemas.microsoft.com/office/word/2010/wordprocessingShape">
                    <wps:wsp>
                      <wps:cNvSpPr txBox="1"/>
                      <wps:spPr>
                        <a:xfrm>
                          <a:off x="0" y="0"/>
                          <a:ext cx="2752725" cy="438150"/>
                        </a:xfrm>
                        <a:prstGeom prst="rect">
                          <a:avLst/>
                        </a:prstGeom>
                        <a:solidFill>
                          <a:prstClr val="white"/>
                        </a:solidFill>
                        <a:ln>
                          <a:noFill/>
                        </a:ln>
                        <a:effectLst/>
                      </wps:spPr>
                      <wps:txbx>
                        <w:txbxContent>
                          <w:p w:rsidR="00D83698" w:rsidRPr="00764F85" w:rsidRDefault="00254E9C" w:rsidP="00D83698">
                            <w:pPr>
                              <w:pStyle w:val="Descripcin"/>
                              <w:rPr>
                                <w:rFonts w:ascii="Times New Roman" w:hAnsi="Times New Roman" w:cs="Times New Roman"/>
                                <w:b/>
                                <w:i w:val="0"/>
                                <w:color w:val="auto"/>
                                <w:sz w:val="20"/>
                                <w:szCs w:val="16"/>
                                <w:u w:val="single"/>
                              </w:rPr>
                            </w:pPr>
                            <w:r w:rsidRPr="00254E9C">
                              <w:rPr>
                                <w:rFonts w:ascii="Times New Roman" w:hAnsi="Times New Roman" w:cs="Times New Roman"/>
                                <w:b/>
                                <w:i w:val="0"/>
                                <w:color w:val="auto"/>
                                <w:sz w:val="20"/>
                                <w:szCs w:val="16"/>
                              </w:rPr>
                              <w:t>Figura 3</w:t>
                            </w:r>
                            <w:r w:rsidR="00D83698" w:rsidRPr="00254E9C">
                              <w:rPr>
                                <w:rFonts w:ascii="Times New Roman" w:hAnsi="Times New Roman" w:cs="Times New Roman"/>
                                <w:b/>
                                <w:i w:val="0"/>
                                <w:color w:val="auto"/>
                                <w:sz w:val="20"/>
                                <w:szCs w:val="16"/>
                              </w:rPr>
                              <w:t>:</w:t>
                            </w:r>
                            <w:r w:rsidRPr="00254E9C">
                              <w:rPr>
                                <w:rFonts w:ascii="Times New Roman" w:hAnsi="Times New Roman" w:cs="Times New Roman"/>
                                <w:b/>
                                <w:i w:val="0"/>
                                <w:color w:val="auto"/>
                                <w:sz w:val="20"/>
                                <w:szCs w:val="16"/>
                              </w:rPr>
                              <w:t xml:space="preserve"> </w:t>
                            </w:r>
                            <w:r>
                              <w:rPr>
                                <w:rFonts w:ascii="Times New Roman" w:hAnsi="Times New Roman" w:cs="Times New Roman"/>
                                <w:b/>
                                <w:i w:val="0"/>
                                <w:color w:val="auto"/>
                                <w:sz w:val="20"/>
                                <w:szCs w:val="16"/>
                              </w:rPr>
                              <w:t xml:space="preserve">Figuras geométricas </w:t>
                            </w:r>
                            <w:r w:rsidRPr="00254E9C">
                              <w:rPr>
                                <w:rFonts w:ascii="Times New Roman" w:hAnsi="Times New Roman" w:cs="Times New Roman"/>
                                <w:b/>
                                <w:i w:val="0"/>
                                <w:color w:val="auto"/>
                                <w:sz w:val="20"/>
                                <w:szCs w:val="16"/>
                              </w:rPr>
                              <w:t>Fuente</w:t>
                            </w:r>
                            <w:r w:rsidRPr="00764F85">
                              <w:rPr>
                                <w:rFonts w:ascii="Times New Roman" w:hAnsi="Times New Roman" w:cs="Times New Roman"/>
                                <w:b/>
                                <w:i w:val="0"/>
                                <w:color w:val="auto"/>
                                <w:sz w:val="20"/>
                                <w:szCs w:val="16"/>
                                <w:u w:val="single"/>
                              </w:rPr>
                              <w:t xml:space="preserve">: </w:t>
                            </w:r>
                            <w:r w:rsidR="00D83698" w:rsidRPr="00764F85">
                              <w:rPr>
                                <w:rFonts w:ascii="Times New Roman" w:hAnsi="Times New Roman" w:cs="Times New Roman"/>
                                <w:b/>
                                <w:i w:val="0"/>
                                <w:color w:val="auto"/>
                                <w:sz w:val="20"/>
                                <w:szCs w:val="16"/>
                                <w:u w:val="single"/>
                              </w:rPr>
                              <w:t xml:space="preserve"> https://co.pinterest.com/pin/437060338840370467/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4E8986" id="_x0000_t202" coordsize="21600,21600" o:spt="202" path="m,l,21600r21600,l21600,xe">
                <v:stroke joinstyle="miter"/>
                <v:path gradientshapeok="t" o:connecttype="rect"/>
              </v:shapetype>
              <v:shape id="2 Cuadro de texto" o:spid="_x0000_s1026" type="#_x0000_t202" style="position:absolute;left:0;text-align:left;margin-left:270.05pt;margin-top:11.85pt;width:216.75pt;height:34.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" stroked="f">
                <v:textbox inset="0,0,0,0">
                  <w:txbxContent>
                    <w:p w:rsidR="00D83698" w:rsidRPr="00764F85" w:rsidRDefault="00254E9C" w:rsidP="00D83698">
                      <w:pPr>
                        <w:pStyle w:val="Descripcin"/>
                        <w:rPr>
                          <w:rFonts w:ascii="Times New Roman" w:hAnsi="Times New Roman" w:cs="Times New Roman"/>
                          <w:b/>
                          <w:i w:val="0"/>
                          <w:color w:val="auto"/>
                          <w:sz w:val="20"/>
                          <w:szCs w:val="16"/>
                          <w:u w:val="single"/>
                        </w:rPr>
                      </w:pPr>
                      <w:r w:rsidRPr="00254E9C">
                        <w:rPr>
                          <w:rFonts w:ascii="Times New Roman" w:hAnsi="Times New Roman" w:cs="Times New Roman"/>
                          <w:b/>
                          <w:i w:val="0"/>
                          <w:color w:val="auto"/>
                          <w:sz w:val="20"/>
                          <w:szCs w:val="16"/>
                        </w:rPr>
                        <w:t>Figura 3</w:t>
                      </w:r>
                      <w:r w:rsidR="00D83698" w:rsidRPr="00254E9C">
                        <w:rPr>
                          <w:rFonts w:ascii="Times New Roman" w:hAnsi="Times New Roman" w:cs="Times New Roman"/>
                          <w:b/>
                          <w:i w:val="0"/>
                          <w:color w:val="auto"/>
                          <w:sz w:val="20"/>
                          <w:szCs w:val="16"/>
                        </w:rPr>
                        <w:t>:</w:t>
                      </w:r>
                      <w:r w:rsidRPr="00254E9C">
                        <w:rPr>
                          <w:rFonts w:ascii="Times New Roman" w:hAnsi="Times New Roman" w:cs="Times New Roman"/>
                          <w:b/>
                          <w:i w:val="0"/>
                          <w:color w:val="auto"/>
                          <w:sz w:val="20"/>
                          <w:szCs w:val="16"/>
                        </w:rPr>
                        <w:t xml:space="preserve"> </w:t>
                      </w:r>
                      <w:r>
                        <w:rPr>
                          <w:rFonts w:ascii="Times New Roman" w:hAnsi="Times New Roman" w:cs="Times New Roman"/>
                          <w:b/>
                          <w:i w:val="0"/>
                          <w:color w:val="auto"/>
                          <w:sz w:val="20"/>
                          <w:szCs w:val="16"/>
                        </w:rPr>
                        <w:t xml:space="preserve">Figuras geométricas </w:t>
                      </w:r>
                      <w:r w:rsidRPr="00254E9C">
                        <w:rPr>
                          <w:rFonts w:ascii="Times New Roman" w:hAnsi="Times New Roman" w:cs="Times New Roman"/>
                          <w:b/>
                          <w:i w:val="0"/>
                          <w:color w:val="auto"/>
                          <w:sz w:val="20"/>
                          <w:szCs w:val="16"/>
                        </w:rPr>
                        <w:t>Fuente</w:t>
                      </w:r>
                      <w:r w:rsidRPr="00764F85">
                        <w:rPr>
                          <w:rFonts w:ascii="Times New Roman" w:hAnsi="Times New Roman" w:cs="Times New Roman"/>
                          <w:b/>
                          <w:i w:val="0"/>
                          <w:color w:val="auto"/>
                          <w:sz w:val="20"/>
                          <w:szCs w:val="16"/>
                          <w:u w:val="single"/>
                        </w:rPr>
                        <w:t xml:space="preserve">: </w:t>
                      </w:r>
                      <w:r w:rsidR="00D83698" w:rsidRPr="00764F85">
                        <w:rPr>
                          <w:rFonts w:ascii="Times New Roman" w:hAnsi="Times New Roman" w:cs="Times New Roman"/>
                          <w:b/>
                          <w:i w:val="0"/>
                          <w:color w:val="auto"/>
                          <w:sz w:val="20"/>
                          <w:szCs w:val="16"/>
                          <w:u w:val="single"/>
                        </w:rPr>
                        <w:t xml:space="preserve"> https://co.pinterest.com/pin/437060338840370467/</w:t>
                      </w:r>
                    </w:p>
                  </w:txbxContent>
                </v:textbox>
                <w10:wrap type="square" anchorx="margin"/>
              </v:shape>
            </w:pict>
          </mc:Fallback>
        </mc:AlternateContent>
      </w:r>
      <w:r w:rsidR="006811C8" w:rsidRPr="00895D05">
        <w:rPr>
          <w:rFonts w:ascii="Times New Roman" w:eastAsia="Times New Roman" w:hAnsi="Times New Roman" w:cs="Times New Roman"/>
        </w:rPr>
        <w:t xml:space="preserve">Pinte los cuadrados pequeños de color azul </w:t>
      </w:r>
    </w:p>
    <w:p w:rsidR="00960EA7" w:rsidRPr="00895D05" w:rsidRDefault="006811C8" w:rsidP="00B82D3F">
      <w:pPr>
        <w:spacing w:line="360" w:lineRule="auto"/>
        <w:jc w:val="both"/>
        <w:rPr>
          <w:rFonts w:ascii="Times New Roman" w:eastAsia="Times New Roman" w:hAnsi="Times New Roman" w:cs="Times New Roman"/>
        </w:rPr>
      </w:pPr>
      <w:r w:rsidRPr="00895D05">
        <w:rPr>
          <w:rFonts w:ascii="Times New Roman" w:eastAsia="Times New Roman" w:hAnsi="Times New Roman" w:cs="Times New Roman"/>
        </w:rPr>
        <w:t xml:space="preserve">Pinte el cuadro mediano de café </w:t>
      </w:r>
    </w:p>
    <w:p w:rsidR="00960EA7" w:rsidRPr="00895D05" w:rsidRDefault="006811C8" w:rsidP="00B82D3F">
      <w:pPr>
        <w:spacing w:line="360" w:lineRule="auto"/>
        <w:jc w:val="both"/>
        <w:rPr>
          <w:rFonts w:ascii="Times New Roman" w:eastAsia="Times New Roman" w:hAnsi="Times New Roman" w:cs="Times New Roman"/>
        </w:rPr>
      </w:pPr>
      <w:r w:rsidRPr="00895D05">
        <w:rPr>
          <w:rFonts w:ascii="Times New Roman" w:eastAsia="Times New Roman" w:hAnsi="Times New Roman" w:cs="Times New Roman"/>
        </w:rPr>
        <w:t xml:space="preserve">Pinte el paralelogramo de color negro </w:t>
      </w:r>
    </w:p>
    <w:p w:rsidR="0057337F" w:rsidRPr="00895D05" w:rsidRDefault="006811C8" w:rsidP="00B82D3F">
      <w:pPr>
        <w:spacing w:line="360" w:lineRule="auto"/>
        <w:jc w:val="both"/>
        <w:rPr>
          <w:rFonts w:ascii="Times New Roman" w:eastAsia="Times New Roman" w:hAnsi="Times New Roman" w:cs="Times New Roman"/>
        </w:rPr>
      </w:pPr>
      <w:r w:rsidRPr="00895D05">
        <w:rPr>
          <w:rFonts w:ascii="Times New Roman" w:eastAsia="Times New Roman" w:hAnsi="Times New Roman" w:cs="Times New Roman"/>
        </w:rPr>
        <w:t xml:space="preserve">Pinte el cuadro grande de verde si es niña, y de rosado si es niño.         </w:t>
      </w:r>
    </w:p>
    <w:p w:rsidR="00960EA7" w:rsidRPr="00895D05" w:rsidRDefault="006811C8" w:rsidP="00B82D3F">
      <w:pPr>
        <w:spacing w:line="360" w:lineRule="auto"/>
        <w:jc w:val="both"/>
        <w:rPr>
          <w:rFonts w:ascii="Times New Roman" w:eastAsia="Times New Roman" w:hAnsi="Times New Roman" w:cs="Times New Roman"/>
        </w:rPr>
      </w:pPr>
      <w:r w:rsidRPr="00895D05">
        <w:rPr>
          <w:rFonts w:ascii="Times New Roman" w:eastAsia="Times New Roman" w:hAnsi="Times New Roman" w:cs="Times New Roman"/>
        </w:rPr>
        <w:t xml:space="preserve">         </w:t>
      </w:r>
      <w:r w:rsidRPr="00895D05">
        <w:rPr>
          <w:rFonts w:ascii="Times New Roman" w:eastAsia="Times New Roman" w:hAnsi="Times New Roman" w:cs="Times New Roman"/>
          <w:i/>
          <w:sz w:val="20"/>
          <w:szCs w:val="20"/>
          <w:highlight w:val="white"/>
        </w:rPr>
        <w:t xml:space="preserve">   </w:t>
      </w:r>
      <w:r w:rsidRPr="00895D05">
        <w:rPr>
          <w:rFonts w:ascii="Times New Roman" w:hAnsi="Times New Roman" w:cs="Times New Roman"/>
          <w:noProof/>
          <w:lang w:val="es-CO"/>
        </w:rPr>
        <mc:AlternateContent>
          <mc:Choice Requires="wps">
            <w:drawing>
              <wp:anchor distT="0" distB="0" distL="114300" distR="114300" simplePos="0" relativeHeight="251648512" behindDoc="0" locked="0" layoutInCell="1" hidden="0" allowOverlap="1">
                <wp:simplePos x="0" y="0"/>
                <wp:positionH relativeFrom="column">
                  <wp:posOffset>3530600</wp:posOffset>
                </wp:positionH>
                <wp:positionV relativeFrom="paragraph">
                  <wp:posOffset>114300</wp:posOffset>
                </wp:positionV>
                <wp:extent cx="3221355" cy="12700"/>
                <wp:effectExtent l="0" t="0" r="0" b="0"/>
                <wp:wrapSquare wrapText="bothSides" distT="0" distB="0" distL="114300" distR="114300"/>
                <wp:docPr id="550" name="550 Rectángulo"/>
                <wp:cNvGraphicFramePr/>
                <a:graphic xmlns:a="http://schemas.openxmlformats.org/drawingml/2006/main">
                  <a:graphicData uri="http://schemas.microsoft.com/office/word/2010/wordprocessingShape">
                    <wps:wsp>
                      <wps:cNvSpPr/>
                      <wps:spPr>
                        <a:xfrm>
                          <a:off x="3735323" y="3779683"/>
                          <a:ext cx="3221355" cy="635"/>
                        </a:xfrm>
                        <a:prstGeom prst="rect">
                          <a:avLst/>
                        </a:prstGeom>
                        <a:solidFill>
                          <a:srgbClr val="FFFFFF"/>
                        </a:solidFill>
                        <a:ln>
                          <a:noFill/>
                        </a:ln>
                      </wps:spPr>
                      <wps:txbx>
                        <w:txbxContent>
                          <w:p w:rsidR="00960EA7" w:rsidRDefault="006811C8">
                            <w:pPr>
                              <w:spacing w:after="200"/>
                              <w:textDirection w:val="btLr"/>
                            </w:pPr>
                            <w:r>
                              <w:rPr>
                                <w:rFonts w:ascii="Times New Roman" w:eastAsia="Times New Roman" w:hAnsi="Times New Roman" w:cs="Times New Roman"/>
                                <w:i/>
                                <w:color w:val="000000"/>
                                <w:sz w:val="16"/>
                              </w:rPr>
                              <w:t>Figura  3. Figuras geométricas.</w:t>
                            </w:r>
                            <w:r>
                              <w:rPr>
                                <w:rFonts w:ascii="Times New Roman" w:eastAsia="Times New Roman" w:hAnsi="Times New Roman" w:cs="Times New Roman"/>
                                <w:b/>
                                <w:i/>
                                <w:color w:val="000000"/>
                                <w:sz w:val="16"/>
                                <w:highlight w:val="white"/>
                                <w:u w:val="single"/>
                              </w:rPr>
                              <w:t xml:space="preserve"> </w:t>
                            </w:r>
                            <w:r>
                              <w:rPr>
                                <w:rFonts w:ascii="Times New Roman" w:eastAsia="Times New Roman" w:hAnsi="Times New Roman" w:cs="Times New Roman"/>
                                <w:i/>
                                <w:color w:val="000000"/>
                                <w:sz w:val="16"/>
                                <w:highlight w:val="white"/>
                              </w:rPr>
                              <w:t>Fuente  https://ideasnuevas.net/wp-content/uploads/2016/06/000069831.png</w:t>
                            </w:r>
                          </w:p>
                        </w:txbxContent>
                      </wps:txbx>
                      <wps:bodyPr spcFirstLastPara="1" wrap="square" lIns="0" tIns="0" rIns="0" bIns="0" anchor="t" anchorCtr="0">
                        <a:noAutofit/>
                      </wps:bodyPr>
                    </wps:wsp>
                  </a:graphicData>
                </a:graphic>
              </wp:anchor>
            </w:drawing>
          </mc:Choice>
          <mc:Fallback>
            <w:pict>
              <v:rect id="550 Rectángulo" o:spid="_x0000_s1027" style="position:absolute;left:0;text-align:left;margin-left:278pt;margin-top:9pt;width:253.65pt;height:1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" stroked="f">
                <v:textbox inset="0,0,0,0">
                  <w:txbxContent>
                    <w:p w:rsidR="00960EA7" w:rsidRDefault="006811C8">
                      <w:pPr>
                        <w:spacing w:after="200"/>
                        <w:textDirection w:val="btLr"/>
                      </w:pPr>
                      <w:r>
                        <w:rPr>
                          <w:rFonts w:ascii="Times New Roman" w:eastAsia="Times New Roman" w:hAnsi="Times New Roman" w:cs="Times New Roman"/>
                          <w:i/>
                          <w:color w:val="000000"/>
                          <w:sz w:val="16"/>
                        </w:rPr>
                        <w:t>Figura  3. Figuras geométricas.</w:t>
                      </w:r>
                      <w:r>
                        <w:rPr>
                          <w:rFonts w:ascii="Times New Roman" w:eastAsia="Times New Roman" w:hAnsi="Times New Roman" w:cs="Times New Roman"/>
                          <w:b/>
                          <w:i/>
                          <w:color w:val="000000"/>
                          <w:sz w:val="16"/>
                          <w:highlight w:val="white"/>
                          <w:u w:val="single"/>
                        </w:rPr>
                        <w:t xml:space="preserve"> </w:t>
                      </w:r>
                      <w:r>
                        <w:rPr>
                          <w:rFonts w:ascii="Times New Roman" w:eastAsia="Times New Roman" w:hAnsi="Times New Roman" w:cs="Times New Roman"/>
                          <w:i/>
                          <w:color w:val="000000"/>
                          <w:sz w:val="16"/>
                          <w:highlight w:val="white"/>
                        </w:rPr>
                        <w:t>Fuente  https://ideasnuevas.net/wp-content/uploads/2016/06/000069831.png</w:t>
                      </w:r>
                    </w:p>
                  </w:txbxContent>
                </v:textbox>
                <w10:wrap type="square"/>
              </v:rect>
            </w:pict>
          </mc:Fallback>
        </mc:AlternateContent>
      </w:r>
    </w:p>
    <w:p w:rsidR="00960EA7" w:rsidRPr="00895D05" w:rsidRDefault="0057337F" w:rsidP="00B82D3F">
      <w:pPr>
        <w:spacing w:line="360" w:lineRule="auto"/>
        <w:jc w:val="both"/>
        <w:rPr>
          <w:rFonts w:ascii="Times New Roman" w:eastAsia="Times New Roman" w:hAnsi="Times New Roman" w:cs="Times New Roman"/>
          <w:b/>
          <w:i/>
          <w:color w:val="000000"/>
          <w:sz w:val="20"/>
          <w:szCs w:val="20"/>
        </w:rPr>
      </w:pPr>
      <w:r w:rsidRPr="00895D05">
        <w:rPr>
          <w:rFonts w:ascii="Times New Roman" w:hAnsi="Times New Roman" w:cs="Times New Roman"/>
          <w:noProof/>
          <w:lang w:val="es-CO"/>
        </w:rPr>
        <w:drawing>
          <wp:anchor distT="0" distB="0" distL="114300" distR="114300" simplePos="0" relativeHeight="251649536" behindDoc="0" locked="0" layoutInCell="1" hidden="0" allowOverlap="1" wp14:anchorId="4ABCDFD3" wp14:editId="4AE374E6">
            <wp:simplePos x="0" y="0"/>
            <wp:positionH relativeFrom="column">
              <wp:posOffset>4271010</wp:posOffset>
            </wp:positionH>
            <wp:positionV relativeFrom="paragraph">
              <wp:posOffset>148249</wp:posOffset>
            </wp:positionV>
            <wp:extent cx="1819910" cy="1162050"/>
            <wp:effectExtent l="0" t="0" r="0" b="6350"/>
            <wp:wrapSquare wrapText="bothSides" distT="0" distB="0" distL="114300" distR="114300"/>
            <wp:docPr id="56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1819910" cy="1162050"/>
                    </a:xfrm>
                    <a:prstGeom prst="rect">
                      <a:avLst/>
                    </a:prstGeom>
                    <a:ln/>
                  </pic:spPr>
                </pic:pic>
              </a:graphicData>
            </a:graphic>
            <wp14:sizeRelH relativeFrom="margin">
              <wp14:pctWidth>0</wp14:pctWidth>
            </wp14:sizeRelH>
            <wp14:sizeRelV relativeFrom="margin">
              <wp14:pctHeight>0</wp14:pctHeight>
            </wp14:sizeRelV>
          </wp:anchor>
        </w:drawing>
      </w:r>
      <w:r w:rsidR="006811C8" w:rsidRPr="00895D05">
        <w:rPr>
          <w:rFonts w:ascii="Times New Roman" w:eastAsia="Times New Roman" w:hAnsi="Times New Roman" w:cs="Times New Roman"/>
          <w:b/>
          <w:i/>
          <w:color w:val="000000"/>
        </w:rPr>
        <w:t>¿Qué movimientos se realizan?</w:t>
      </w:r>
      <w:r w:rsidR="006811C8" w:rsidRPr="00895D05">
        <w:rPr>
          <w:rFonts w:ascii="Times New Roman" w:eastAsia="Times New Roman" w:hAnsi="Times New Roman" w:cs="Times New Roman"/>
          <w:i/>
        </w:rPr>
        <w:tab/>
      </w:r>
    </w:p>
    <w:p w:rsidR="00960EA7" w:rsidRPr="00895D05" w:rsidRDefault="006811C8" w:rsidP="00B82D3F">
      <w:pPr>
        <w:spacing w:line="360" w:lineRule="auto"/>
        <w:jc w:val="both"/>
        <w:rPr>
          <w:rFonts w:ascii="Times New Roman" w:eastAsia="Times New Roman" w:hAnsi="Times New Roman" w:cs="Times New Roman"/>
        </w:rPr>
      </w:pPr>
      <w:r w:rsidRPr="00895D05">
        <w:rPr>
          <w:rFonts w:ascii="Times New Roman" w:eastAsia="Times New Roman" w:hAnsi="Times New Roman" w:cs="Times New Roman"/>
        </w:rPr>
        <w:t>Las figuras geométricas se pueden someter a traslaciones</w:t>
      </w:r>
    </w:p>
    <w:p w:rsidR="00960EA7" w:rsidRPr="00895D05" w:rsidRDefault="006811C8" w:rsidP="00B82D3F">
      <w:pPr>
        <w:spacing w:line="360" w:lineRule="auto"/>
        <w:jc w:val="both"/>
        <w:rPr>
          <w:rFonts w:ascii="Times New Roman" w:eastAsia="Times New Roman" w:hAnsi="Times New Roman" w:cs="Times New Roman"/>
          <w:i/>
        </w:rPr>
      </w:pPr>
      <w:r w:rsidRPr="00895D05">
        <w:rPr>
          <w:rFonts w:ascii="Times New Roman" w:eastAsia="Times New Roman" w:hAnsi="Times New Roman" w:cs="Times New Roman"/>
          <w:i/>
        </w:rPr>
        <w:t>Laberinto</w:t>
      </w:r>
    </w:p>
    <w:p w:rsidR="00960EA7" w:rsidRPr="00895D05" w:rsidRDefault="00B82D3F" w:rsidP="00B82D3F">
      <w:pPr>
        <w:spacing w:line="360" w:lineRule="auto"/>
        <w:jc w:val="both"/>
        <w:rPr>
          <w:rFonts w:ascii="Times New Roman" w:eastAsia="Times New Roman" w:hAnsi="Times New Roman" w:cs="Times New Roman"/>
        </w:rPr>
      </w:pPr>
      <w:r w:rsidRPr="00895D05">
        <w:rPr>
          <w:rFonts w:ascii="Times New Roman" w:hAnsi="Times New Roman" w:cs="Times New Roman"/>
          <w:noProof/>
          <w:lang w:val="es-CO"/>
        </w:rPr>
        <mc:AlternateContent>
          <mc:Choice Requires="wps">
            <w:drawing>
              <wp:anchor distT="0" distB="0" distL="114300" distR="114300" simplePos="0" relativeHeight="251663872" behindDoc="0" locked="0" layoutInCell="1" allowOverlap="1" wp14:anchorId="00ECDA1A" wp14:editId="1977CD2C">
                <wp:simplePos x="0" y="0"/>
                <wp:positionH relativeFrom="column">
                  <wp:posOffset>4318635</wp:posOffset>
                </wp:positionH>
                <wp:positionV relativeFrom="paragraph">
                  <wp:posOffset>552450</wp:posOffset>
                </wp:positionV>
                <wp:extent cx="2105025" cy="466725"/>
                <wp:effectExtent l="0" t="0" r="9525" b="9525"/>
                <wp:wrapSquare wrapText="bothSides"/>
                <wp:docPr id="3" name="3 Cuadro de texto"/>
                <wp:cNvGraphicFramePr/>
                <a:graphic xmlns:a="http://schemas.openxmlformats.org/drawingml/2006/main">
                  <a:graphicData uri="http://schemas.microsoft.com/office/word/2010/wordprocessingShape">
                    <wps:wsp>
                      <wps:cNvSpPr txBox="1"/>
                      <wps:spPr>
                        <a:xfrm>
                          <a:off x="0" y="0"/>
                          <a:ext cx="2105025" cy="466725"/>
                        </a:xfrm>
                        <a:prstGeom prst="rect">
                          <a:avLst/>
                        </a:prstGeom>
                        <a:solidFill>
                          <a:prstClr val="white"/>
                        </a:solidFill>
                        <a:ln>
                          <a:noFill/>
                        </a:ln>
                        <a:effectLst/>
                      </wps:spPr>
                      <wps:txbx>
                        <w:txbxContent>
                          <w:p w:rsidR="00D83698" w:rsidRPr="00D83698" w:rsidRDefault="00254E9C" w:rsidP="00895D05">
                            <w:pPr>
                              <w:pStyle w:val="Descripcin"/>
                              <w:rPr>
                                <w:rFonts w:ascii="Times New Roman" w:eastAsia="Times New Roman" w:hAnsi="Times New Roman" w:cs="Times New Roman"/>
                                <w:sz w:val="16"/>
                                <w:szCs w:val="16"/>
                              </w:rPr>
                            </w:pPr>
                            <w:r w:rsidRPr="00254E9C">
                              <w:rPr>
                                <w:rFonts w:ascii="Times New Roman" w:hAnsi="Times New Roman" w:cs="Times New Roman"/>
                                <w:b/>
                                <w:i w:val="0"/>
                                <w:color w:val="auto"/>
                                <w:sz w:val="20"/>
                                <w:szCs w:val="20"/>
                              </w:rPr>
                              <w:t>Figura 4</w:t>
                            </w:r>
                            <w:r w:rsidR="00D83698" w:rsidRPr="00254E9C">
                              <w:rPr>
                                <w:rFonts w:ascii="Times New Roman" w:hAnsi="Times New Roman" w:cs="Times New Roman"/>
                                <w:b/>
                                <w:i w:val="0"/>
                                <w:color w:val="auto"/>
                                <w:sz w:val="20"/>
                                <w:szCs w:val="20"/>
                              </w:rPr>
                              <w:t xml:space="preserve">: </w:t>
                            </w:r>
                            <w:r w:rsidRPr="00254E9C">
                              <w:rPr>
                                <w:rFonts w:ascii="Times New Roman" w:hAnsi="Times New Roman" w:cs="Times New Roman"/>
                                <w:b/>
                                <w:i w:val="0"/>
                                <w:color w:val="auto"/>
                                <w:sz w:val="20"/>
                                <w:szCs w:val="20"/>
                              </w:rPr>
                              <w:t>Laberinto,</w:t>
                            </w:r>
                            <w:r w:rsidR="0057337F" w:rsidRPr="00254E9C">
                              <w:rPr>
                                <w:rFonts w:ascii="Times New Roman" w:hAnsi="Times New Roman" w:cs="Times New Roman"/>
                                <w:b/>
                                <w:i w:val="0"/>
                                <w:color w:val="auto"/>
                                <w:sz w:val="20"/>
                                <w:szCs w:val="20"/>
                              </w:rPr>
                              <w:t xml:space="preserve"> tomado de </w:t>
                            </w:r>
                            <w:r w:rsidR="00D83698" w:rsidRPr="00764F85">
                              <w:rPr>
                                <w:rFonts w:ascii="Times New Roman" w:hAnsi="Times New Roman" w:cs="Times New Roman"/>
                                <w:b/>
                                <w:i w:val="0"/>
                                <w:color w:val="auto"/>
                                <w:sz w:val="20"/>
                                <w:szCs w:val="20"/>
                                <w:u w:val="single"/>
                              </w:rPr>
                              <w:t>https://co.pinterest.com/pin/353814114469478379</w:t>
                            </w:r>
                            <w:r w:rsidR="00D83698" w:rsidRPr="00D83698">
                              <w:rPr>
                                <w:rFonts w:ascii="Times New Roman" w:hAnsi="Times New Roman" w:cs="Times New Roman"/>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CDA1A" id="3 Cuadro de texto" o:spid="_x0000_s1028" type="#_x0000_t202" style="position:absolute;left:0;text-align:left;margin-left:340.05pt;margin-top:43.5pt;width:165.75pt;height:36.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" stroked="f">
                <v:textbox inset="0,0,0,0">
                  <w:txbxContent>
                    <w:p w:rsidR="00D83698" w:rsidRPr="00D83698" w:rsidRDefault="00254E9C" w:rsidP="00895D05">
                      <w:pPr>
                        <w:pStyle w:val="Descripcin"/>
                        <w:rPr>
                          <w:rFonts w:ascii="Times New Roman" w:eastAsia="Times New Roman" w:hAnsi="Times New Roman" w:cs="Times New Roman"/>
                          <w:sz w:val="16"/>
                          <w:szCs w:val="16"/>
                        </w:rPr>
                      </w:pPr>
                      <w:r w:rsidRPr="00254E9C">
                        <w:rPr>
                          <w:rFonts w:ascii="Times New Roman" w:hAnsi="Times New Roman" w:cs="Times New Roman"/>
                          <w:b/>
                          <w:i w:val="0"/>
                          <w:color w:val="auto"/>
                          <w:sz w:val="20"/>
                          <w:szCs w:val="20"/>
                        </w:rPr>
                        <w:t>Figura 4</w:t>
                      </w:r>
                      <w:r w:rsidR="00D83698" w:rsidRPr="00254E9C">
                        <w:rPr>
                          <w:rFonts w:ascii="Times New Roman" w:hAnsi="Times New Roman" w:cs="Times New Roman"/>
                          <w:b/>
                          <w:i w:val="0"/>
                          <w:color w:val="auto"/>
                          <w:sz w:val="20"/>
                          <w:szCs w:val="20"/>
                        </w:rPr>
                        <w:t xml:space="preserve">: </w:t>
                      </w:r>
                      <w:r w:rsidRPr="00254E9C">
                        <w:rPr>
                          <w:rFonts w:ascii="Times New Roman" w:hAnsi="Times New Roman" w:cs="Times New Roman"/>
                          <w:b/>
                          <w:i w:val="0"/>
                          <w:color w:val="auto"/>
                          <w:sz w:val="20"/>
                          <w:szCs w:val="20"/>
                        </w:rPr>
                        <w:t>Laberinto,</w:t>
                      </w:r>
                      <w:r w:rsidR="0057337F" w:rsidRPr="00254E9C">
                        <w:rPr>
                          <w:rFonts w:ascii="Times New Roman" w:hAnsi="Times New Roman" w:cs="Times New Roman"/>
                          <w:b/>
                          <w:i w:val="0"/>
                          <w:color w:val="auto"/>
                          <w:sz w:val="20"/>
                          <w:szCs w:val="20"/>
                        </w:rPr>
                        <w:t xml:space="preserve"> tomado de </w:t>
                      </w:r>
                      <w:r w:rsidR="00D83698" w:rsidRPr="00764F85">
                        <w:rPr>
                          <w:rFonts w:ascii="Times New Roman" w:hAnsi="Times New Roman" w:cs="Times New Roman"/>
                          <w:b/>
                          <w:i w:val="0"/>
                          <w:color w:val="auto"/>
                          <w:sz w:val="20"/>
                          <w:szCs w:val="20"/>
                          <w:u w:val="single"/>
                        </w:rPr>
                        <w:t>https://co.pinterest.com/pin/353814114469478379</w:t>
                      </w:r>
                      <w:r w:rsidR="00D83698" w:rsidRPr="00D83698">
                        <w:rPr>
                          <w:rFonts w:ascii="Times New Roman" w:hAnsi="Times New Roman" w:cs="Times New Roman"/>
                          <w:sz w:val="16"/>
                          <w:szCs w:val="16"/>
                        </w:rPr>
                        <w:t>/</w:t>
                      </w:r>
                    </w:p>
                  </w:txbxContent>
                </v:textbox>
                <w10:wrap type="square"/>
              </v:shape>
            </w:pict>
          </mc:Fallback>
        </mc:AlternateContent>
      </w:r>
      <w:r w:rsidR="006811C8" w:rsidRPr="00895D05">
        <w:rPr>
          <w:rFonts w:ascii="Times New Roman" w:eastAsia="Times New Roman" w:hAnsi="Times New Roman" w:cs="Times New Roman"/>
        </w:rPr>
        <w:t>Se quiere que el estudiante identifique en que consiste el movimiento de traslación que tienen los objetos o figuras geométricas, a partir de los movimientos realizados al solucionar un laberinto y al realizar diferentes movimientos en una cuadrícula con números.</w:t>
      </w:r>
    </w:p>
    <w:p w:rsidR="00960EA7" w:rsidRPr="00895D05" w:rsidRDefault="006811C8" w:rsidP="00B82D3F">
      <w:pPr>
        <w:spacing w:line="360" w:lineRule="auto"/>
        <w:jc w:val="both"/>
        <w:rPr>
          <w:rFonts w:ascii="Times New Roman" w:eastAsia="Times New Roman" w:hAnsi="Times New Roman" w:cs="Times New Roman"/>
          <w:highlight w:val="white"/>
        </w:rPr>
      </w:pPr>
      <w:r w:rsidRPr="00895D05">
        <w:rPr>
          <w:rFonts w:ascii="Times New Roman" w:eastAsia="Times New Roman" w:hAnsi="Times New Roman" w:cs="Times New Roman"/>
          <w:highlight w:val="white"/>
        </w:rPr>
        <w:t xml:space="preserve">El estudiante debe escribir a un lado los movimientos que debe hacer el minions para llegar al helado. </w:t>
      </w:r>
      <w:r w:rsidRPr="00895D05">
        <w:rPr>
          <w:rFonts w:ascii="Times New Roman" w:hAnsi="Times New Roman" w:cs="Times New Roman"/>
          <w:noProof/>
          <w:lang w:val="es-CO"/>
        </w:rPr>
        <mc:AlternateContent>
          <mc:Choice Requires="wps">
            <w:drawing>
              <wp:anchor distT="0" distB="0" distL="114300" distR="114300" simplePos="0" relativeHeight="251651584" behindDoc="0" locked="0" layoutInCell="1" hidden="0" allowOverlap="1">
                <wp:simplePos x="0" y="0"/>
                <wp:positionH relativeFrom="column">
                  <wp:posOffset>4483100</wp:posOffset>
                </wp:positionH>
                <wp:positionV relativeFrom="paragraph">
                  <wp:posOffset>228600</wp:posOffset>
                </wp:positionV>
                <wp:extent cx="2094865" cy="12700"/>
                <wp:effectExtent l="0" t="0" r="0" b="0"/>
                <wp:wrapSquare wrapText="bothSides" distT="0" distB="0" distL="114300" distR="114300"/>
                <wp:docPr id="551" name="551 Rectángulo"/>
                <wp:cNvGraphicFramePr/>
                <a:graphic xmlns:a="http://schemas.openxmlformats.org/drawingml/2006/main">
                  <a:graphicData uri="http://schemas.microsoft.com/office/word/2010/wordprocessingShape">
                    <wps:wsp>
                      <wps:cNvSpPr/>
                      <wps:spPr>
                        <a:xfrm>
                          <a:off x="4298568" y="3779683"/>
                          <a:ext cx="2094865" cy="635"/>
                        </a:xfrm>
                        <a:prstGeom prst="rect">
                          <a:avLst/>
                        </a:prstGeom>
                        <a:solidFill>
                          <a:srgbClr val="FFFFFF"/>
                        </a:solidFill>
                        <a:ln>
                          <a:noFill/>
                        </a:ln>
                      </wps:spPr>
                      <wps:txbx>
                        <w:txbxContent>
                          <w:p w:rsidR="00960EA7" w:rsidRDefault="006811C8">
                            <w:pPr>
                              <w:spacing w:after="200"/>
                              <w:jc w:val="both"/>
                              <w:textDirection w:val="btLr"/>
                            </w:pPr>
                            <w:r>
                              <w:rPr>
                                <w:rFonts w:ascii="Arial" w:eastAsia="Arial" w:hAnsi="Arial" w:cs="Arial"/>
                                <w:i/>
                                <w:color w:val="000000"/>
                                <w:sz w:val="16"/>
                              </w:rPr>
                              <w:t xml:space="preserve">Figura  </w:t>
                            </w:r>
                            <w:r>
                              <w:rPr>
                                <w:rFonts w:ascii="Times New Roman" w:eastAsia="Times New Roman" w:hAnsi="Times New Roman" w:cs="Times New Roman"/>
                                <w:i/>
                                <w:color w:val="000000"/>
                                <w:sz w:val="16"/>
                                <w:highlight w:val="white"/>
                              </w:rPr>
                              <w:t>4. Movimientos de traslación</w:t>
                            </w:r>
                            <w:r>
                              <w:rPr>
                                <w:rFonts w:ascii="Times New Roman" w:eastAsia="Times New Roman" w:hAnsi="Times New Roman" w:cs="Times New Roman"/>
                                <w:i/>
                                <w:color w:val="000000"/>
                                <w:sz w:val="16"/>
                              </w:rPr>
                              <w:t xml:space="preserve">. Tomado de </w:t>
                            </w:r>
                            <w:r>
                              <w:rPr>
                                <w:rFonts w:ascii="Times New Roman" w:eastAsia="Times New Roman" w:hAnsi="Times New Roman" w:cs="Times New Roman"/>
                                <w:i/>
                                <w:color w:val="000000"/>
                                <w:sz w:val="16"/>
                                <w:highlight w:val="white"/>
                              </w:rPr>
                              <w:t>https://i.pinimg.com/originals/1d/c0/83/1dc0831a3df9ff4c5ce222c24dcf6ca5.jpg</w:t>
                            </w:r>
                          </w:p>
                        </w:txbxContent>
                      </wps:txbx>
                      <wps:bodyPr spcFirstLastPara="1" wrap="square" lIns="0" tIns="0" rIns="0" bIns="0" anchor="t" anchorCtr="0">
                        <a:noAutofit/>
                      </wps:bodyPr>
                    </wps:wsp>
                  </a:graphicData>
                </a:graphic>
              </wp:anchor>
            </w:drawing>
          </mc:Choice>
          <mc:Fallback>
            <w:pict>
              <v:rect id="551 Rectángulo" o:spid="_x0000_s1029" style="position:absolute;left:0;text-align:left;margin-left:353pt;margin-top:18pt;width:164.95pt;height:1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" stroked="f">
                <v:textbox inset="0,0,0,0">
                  <w:txbxContent>
                    <w:p w:rsidR="00960EA7" w:rsidRDefault="006811C8">
                      <w:pPr>
                        <w:spacing w:after="200"/>
                        <w:jc w:val="both"/>
                        <w:textDirection w:val="btLr"/>
                      </w:pPr>
                      <w:r>
                        <w:rPr>
                          <w:rFonts w:ascii="Arial" w:eastAsia="Arial" w:hAnsi="Arial" w:cs="Arial"/>
                          <w:i/>
                          <w:color w:val="000000"/>
                          <w:sz w:val="16"/>
                        </w:rPr>
                        <w:t xml:space="preserve">Figura  </w:t>
                      </w:r>
                      <w:r>
                        <w:rPr>
                          <w:rFonts w:ascii="Times New Roman" w:eastAsia="Times New Roman" w:hAnsi="Times New Roman" w:cs="Times New Roman"/>
                          <w:i/>
                          <w:color w:val="000000"/>
                          <w:sz w:val="16"/>
                          <w:highlight w:val="white"/>
                        </w:rPr>
                        <w:t>4. Movimientos de traslación</w:t>
                      </w:r>
                      <w:r>
                        <w:rPr>
                          <w:rFonts w:ascii="Times New Roman" w:eastAsia="Times New Roman" w:hAnsi="Times New Roman" w:cs="Times New Roman"/>
                          <w:i/>
                          <w:color w:val="000000"/>
                          <w:sz w:val="16"/>
                        </w:rPr>
                        <w:t xml:space="preserve">. Tomado de </w:t>
                      </w:r>
                      <w:r>
                        <w:rPr>
                          <w:rFonts w:ascii="Times New Roman" w:eastAsia="Times New Roman" w:hAnsi="Times New Roman" w:cs="Times New Roman"/>
                          <w:i/>
                          <w:color w:val="000000"/>
                          <w:sz w:val="16"/>
                          <w:highlight w:val="white"/>
                        </w:rPr>
                        <w:t>https://i.pinimg.com/originals/1d/c0/83/1dc0831a3df9ff4c5ce222c24dcf6ca5.jpg</w:t>
                      </w:r>
                    </w:p>
                  </w:txbxContent>
                </v:textbox>
                <w10:wrap type="square"/>
              </v:rect>
            </w:pict>
          </mc:Fallback>
        </mc:AlternateContent>
      </w:r>
    </w:p>
    <w:p w:rsidR="00960EA7" w:rsidRPr="00895D05" w:rsidRDefault="006811C8" w:rsidP="00B82D3F">
      <w:pPr>
        <w:spacing w:line="360" w:lineRule="auto"/>
        <w:jc w:val="both"/>
        <w:rPr>
          <w:rFonts w:ascii="Times New Roman" w:eastAsia="Times New Roman" w:hAnsi="Times New Roman" w:cs="Times New Roman"/>
        </w:rPr>
      </w:pPr>
      <w:r w:rsidRPr="00895D05">
        <w:rPr>
          <w:rFonts w:ascii="Times New Roman" w:eastAsia="Times New Roman" w:hAnsi="Times New Roman" w:cs="Times New Roman"/>
        </w:rPr>
        <w:t>De esta forma el estudiante establecerá movimientos como: arriba, abajo, izquierda y derecha. Se realizarán preguntas de tipo: ¿Es posible hacer este tipo de movimientos en cualquier objeto?, ¿Cuánto considera que debe moverse a la derecha, a la izquierda, arriba o abajo?</w:t>
      </w:r>
    </w:p>
    <w:p w:rsidR="00960EA7" w:rsidRPr="00895D05" w:rsidRDefault="006811C8" w:rsidP="00B82D3F">
      <w:pPr>
        <w:spacing w:line="360" w:lineRule="auto"/>
        <w:jc w:val="both"/>
        <w:rPr>
          <w:rFonts w:ascii="Times New Roman" w:eastAsia="Times New Roman" w:hAnsi="Times New Roman" w:cs="Times New Roman"/>
          <w:b/>
          <w:i/>
        </w:rPr>
      </w:pPr>
      <w:r w:rsidRPr="00895D05">
        <w:rPr>
          <w:rFonts w:ascii="Times New Roman" w:eastAsia="Times New Roman" w:hAnsi="Times New Roman" w:cs="Times New Roman"/>
          <w:b/>
          <w:i/>
        </w:rPr>
        <w:t>Mi molino rota y las figuras geométricas también</w:t>
      </w:r>
    </w:p>
    <w:p w:rsidR="00960EA7" w:rsidRPr="00895D05" w:rsidRDefault="006811C8" w:rsidP="00B82D3F">
      <w:pPr>
        <w:spacing w:line="360" w:lineRule="auto"/>
        <w:jc w:val="both"/>
        <w:rPr>
          <w:rFonts w:ascii="Times New Roman" w:eastAsia="Times New Roman" w:hAnsi="Times New Roman" w:cs="Times New Roman"/>
          <w:highlight w:val="white"/>
        </w:rPr>
      </w:pPr>
      <w:bookmarkStart w:id="5" w:name="_heading=h.m2bxu18u06lm" w:colFirst="0" w:colLast="0"/>
      <w:bookmarkEnd w:id="5"/>
      <w:r w:rsidRPr="00895D05">
        <w:rPr>
          <w:rFonts w:ascii="Times New Roman" w:eastAsia="Times New Roman" w:hAnsi="Times New Roman" w:cs="Times New Roman"/>
          <w:highlight w:val="white"/>
        </w:rPr>
        <w:t>A las figuras geométricas se les puede realizar  el movimiento de rotación.</w:t>
      </w:r>
    </w:p>
    <w:p w:rsidR="00960EA7" w:rsidRPr="00895D05" w:rsidRDefault="00254E9C" w:rsidP="00B82D3F">
      <w:pPr>
        <w:spacing w:line="360" w:lineRule="auto"/>
        <w:jc w:val="both"/>
        <w:rPr>
          <w:rFonts w:ascii="Times New Roman" w:eastAsia="Times New Roman" w:hAnsi="Times New Roman" w:cs="Times New Roman"/>
          <w:i/>
          <w:highlight w:val="white"/>
        </w:rPr>
      </w:pPr>
      <w:bookmarkStart w:id="6" w:name="_heading=h.p5sjjztpbyap" w:colFirst="0" w:colLast="0"/>
      <w:bookmarkEnd w:id="6"/>
      <w:r w:rsidRPr="00895D05">
        <w:rPr>
          <w:rFonts w:ascii="Times New Roman" w:hAnsi="Times New Roman" w:cs="Times New Roman"/>
          <w:noProof/>
          <w:lang w:val="es-CO"/>
        </w:rPr>
        <w:drawing>
          <wp:anchor distT="0" distB="0" distL="114300" distR="114300" simplePos="0" relativeHeight="251652608" behindDoc="0" locked="0" layoutInCell="1" hidden="0" allowOverlap="1" wp14:anchorId="45975EBE" wp14:editId="5B1A7FC1">
            <wp:simplePos x="0" y="0"/>
            <wp:positionH relativeFrom="column">
              <wp:posOffset>5042535</wp:posOffset>
            </wp:positionH>
            <wp:positionV relativeFrom="paragraph">
              <wp:posOffset>29210</wp:posOffset>
            </wp:positionV>
            <wp:extent cx="1514475" cy="1368425"/>
            <wp:effectExtent l="0" t="0" r="9525" b="3175"/>
            <wp:wrapSquare wrapText="bothSides" distT="0" distB="0" distL="114300" distR="114300"/>
            <wp:docPr id="5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1514475" cy="1368425"/>
                    </a:xfrm>
                    <a:prstGeom prst="rect">
                      <a:avLst/>
                    </a:prstGeom>
                    <a:ln/>
                  </pic:spPr>
                </pic:pic>
              </a:graphicData>
            </a:graphic>
            <wp14:sizeRelH relativeFrom="margin">
              <wp14:pctWidth>0</wp14:pctWidth>
            </wp14:sizeRelH>
            <wp14:sizeRelV relativeFrom="margin">
              <wp14:pctHeight>0</wp14:pctHeight>
            </wp14:sizeRelV>
          </wp:anchor>
        </w:drawing>
      </w:r>
      <w:r w:rsidR="006811C8" w:rsidRPr="00895D05">
        <w:rPr>
          <w:rFonts w:ascii="Times New Roman" w:eastAsia="Times New Roman" w:hAnsi="Times New Roman" w:cs="Times New Roman"/>
          <w:i/>
          <w:highlight w:val="white"/>
        </w:rPr>
        <w:t xml:space="preserve">Molino de viento </w:t>
      </w:r>
    </w:p>
    <w:p w:rsidR="00960EA7" w:rsidRPr="00895D05" w:rsidRDefault="006811C8" w:rsidP="00B82D3F">
      <w:pPr>
        <w:spacing w:line="360" w:lineRule="auto"/>
        <w:jc w:val="both"/>
        <w:rPr>
          <w:rFonts w:ascii="Times New Roman" w:eastAsia="Times New Roman" w:hAnsi="Times New Roman" w:cs="Times New Roman"/>
          <w:highlight w:val="white"/>
        </w:rPr>
      </w:pPr>
      <w:bookmarkStart w:id="7" w:name="_heading=h.jd737m7zdgey" w:colFirst="0" w:colLast="0"/>
      <w:bookmarkEnd w:id="7"/>
      <w:r w:rsidRPr="00895D05">
        <w:rPr>
          <w:rFonts w:ascii="Times New Roman" w:eastAsia="Times New Roman" w:hAnsi="Times New Roman" w:cs="Times New Roman"/>
          <w:highlight w:val="white"/>
        </w:rPr>
        <w:t xml:space="preserve">Los estudiantes trabajarán con un molino de viento, a partir de este comprenderán el proceso de rotación </w:t>
      </w:r>
      <w:proofErr w:type="gramStart"/>
      <w:r w:rsidRPr="00895D05">
        <w:rPr>
          <w:rFonts w:ascii="Times New Roman" w:eastAsia="Times New Roman" w:hAnsi="Times New Roman" w:cs="Times New Roman"/>
          <w:highlight w:val="white"/>
        </w:rPr>
        <w:t>de  una</w:t>
      </w:r>
      <w:proofErr w:type="gramEnd"/>
      <w:r w:rsidRPr="00895D05">
        <w:rPr>
          <w:rFonts w:ascii="Times New Roman" w:eastAsia="Times New Roman" w:hAnsi="Times New Roman" w:cs="Times New Roman"/>
          <w:highlight w:val="white"/>
        </w:rPr>
        <w:t xml:space="preserve"> figura, luego mezclarán los movimientos: traslación y rotación, finalmente realizarán el proceso con figuras geométricas ubicando el punto de rotación y realizando este para algunas figuras.</w:t>
      </w:r>
    </w:p>
    <w:p w:rsidR="00960EA7" w:rsidRPr="00895D05" w:rsidRDefault="00254E9C" w:rsidP="00B82D3F">
      <w:pPr>
        <w:spacing w:line="360" w:lineRule="auto"/>
        <w:jc w:val="both"/>
        <w:rPr>
          <w:rFonts w:ascii="Times New Roman" w:eastAsia="Times New Roman" w:hAnsi="Times New Roman" w:cs="Times New Roman"/>
          <w:highlight w:val="white"/>
        </w:rPr>
      </w:pPr>
      <w:bookmarkStart w:id="8" w:name="_heading=h.xtbv6ztju97l" w:colFirst="0" w:colLast="0"/>
      <w:bookmarkEnd w:id="8"/>
      <w:r w:rsidRPr="00895D05">
        <w:rPr>
          <w:rFonts w:ascii="Times New Roman" w:hAnsi="Times New Roman" w:cs="Times New Roman"/>
          <w:noProof/>
          <w:lang w:val="es-CO"/>
        </w:rPr>
        <mc:AlternateContent>
          <mc:Choice Requires="wps">
            <w:drawing>
              <wp:anchor distT="0" distB="0" distL="114300" distR="114300" simplePos="0" relativeHeight="251664896" behindDoc="0" locked="0" layoutInCell="1" allowOverlap="1" wp14:anchorId="08DA919B" wp14:editId="44108BE0">
                <wp:simplePos x="0" y="0"/>
                <wp:positionH relativeFrom="margin">
                  <wp:posOffset>5033010</wp:posOffset>
                </wp:positionH>
                <wp:positionV relativeFrom="paragraph">
                  <wp:posOffset>143510</wp:posOffset>
                </wp:positionV>
                <wp:extent cx="1733550" cy="635"/>
                <wp:effectExtent l="0" t="0" r="0" b="0"/>
                <wp:wrapSquare wrapText="bothSides"/>
                <wp:docPr id="4" name="4 Cuadro de texto"/>
                <wp:cNvGraphicFramePr/>
                <a:graphic xmlns:a="http://schemas.openxmlformats.org/drawingml/2006/main">
                  <a:graphicData uri="http://schemas.microsoft.com/office/word/2010/wordprocessingShape">
                    <wps:wsp>
                      <wps:cNvSpPr txBox="1"/>
                      <wps:spPr>
                        <a:xfrm>
                          <a:off x="0" y="0"/>
                          <a:ext cx="1733550" cy="635"/>
                        </a:xfrm>
                        <a:prstGeom prst="rect">
                          <a:avLst/>
                        </a:prstGeom>
                        <a:solidFill>
                          <a:prstClr val="white"/>
                        </a:solidFill>
                        <a:ln>
                          <a:noFill/>
                        </a:ln>
                        <a:effectLst/>
                      </wps:spPr>
                      <wps:txbx>
                        <w:txbxContent>
                          <w:p w:rsidR="00D83698" w:rsidRPr="00254E9C" w:rsidRDefault="00254E9C" w:rsidP="00D83698">
                            <w:pPr>
                              <w:pStyle w:val="Descripcin"/>
                              <w:rPr>
                                <w:rFonts w:ascii="Times New Roman" w:eastAsia="Times New Roman" w:hAnsi="Times New Roman" w:cs="Times New Roman"/>
                                <w:b/>
                                <w:i w:val="0"/>
                                <w:color w:val="auto"/>
                                <w:sz w:val="20"/>
                                <w:szCs w:val="20"/>
                              </w:rPr>
                            </w:pPr>
                            <w:r w:rsidRPr="00254E9C">
                              <w:rPr>
                                <w:rFonts w:ascii="Times New Roman" w:hAnsi="Times New Roman" w:cs="Times New Roman"/>
                                <w:b/>
                                <w:i w:val="0"/>
                                <w:color w:val="auto"/>
                                <w:sz w:val="20"/>
                                <w:szCs w:val="20"/>
                              </w:rPr>
                              <w:t>Figura 5</w:t>
                            </w:r>
                            <w:r w:rsidR="00D83698" w:rsidRPr="00254E9C">
                              <w:rPr>
                                <w:rFonts w:ascii="Times New Roman" w:hAnsi="Times New Roman" w:cs="Times New Roman"/>
                                <w:b/>
                                <w:i w:val="0"/>
                                <w:color w:val="auto"/>
                                <w:sz w:val="20"/>
                                <w:szCs w:val="20"/>
                              </w:rPr>
                              <w:t>: Molino de viento. Elaboración propia</w:t>
                            </w:r>
                            <w:r>
                              <w:rPr>
                                <w:rFonts w:ascii="Times New Roman" w:hAnsi="Times New Roman" w:cs="Times New Roman"/>
                                <w:b/>
                                <w:i w:val="0"/>
                                <w:color w:val="auto"/>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DA919B" id="4 Cuadro de texto" o:spid="_x0000_s1030" type="#_x0000_t202" style="position:absolute;left:0;text-align:left;margin-left:396.3pt;margin-top:11.3pt;width:136.5pt;height:.05pt;z-index:251664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" stroked="f">
                <v:textbox style="mso-fit-shape-to-text:t" inset="0,0,0,0">
                  <w:txbxContent>
                    <w:p w:rsidR="00D83698" w:rsidRPr="00254E9C" w:rsidRDefault="00254E9C" w:rsidP="00D83698">
                      <w:pPr>
                        <w:pStyle w:val="Descripcin"/>
                        <w:rPr>
                          <w:rFonts w:ascii="Times New Roman" w:eastAsia="Times New Roman" w:hAnsi="Times New Roman" w:cs="Times New Roman"/>
                          <w:b/>
                          <w:i w:val="0"/>
                          <w:color w:val="auto"/>
                          <w:sz w:val="20"/>
                          <w:szCs w:val="20"/>
                        </w:rPr>
                      </w:pPr>
                      <w:r w:rsidRPr="00254E9C">
                        <w:rPr>
                          <w:rFonts w:ascii="Times New Roman" w:hAnsi="Times New Roman" w:cs="Times New Roman"/>
                          <w:b/>
                          <w:i w:val="0"/>
                          <w:color w:val="auto"/>
                          <w:sz w:val="20"/>
                          <w:szCs w:val="20"/>
                        </w:rPr>
                        <w:t>Figura 5</w:t>
                      </w:r>
                      <w:r w:rsidR="00D83698" w:rsidRPr="00254E9C">
                        <w:rPr>
                          <w:rFonts w:ascii="Times New Roman" w:hAnsi="Times New Roman" w:cs="Times New Roman"/>
                          <w:b/>
                          <w:i w:val="0"/>
                          <w:color w:val="auto"/>
                          <w:sz w:val="20"/>
                          <w:szCs w:val="20"/>
                        </w:rPr>
                        <w:t>: Molino de viento. Elaboración propia</w:t>
                      </w:r>
                      <w:r>
                        <w:rPr>
                          <w:rFonts w:ascii="Times New Roman" w:hAnsi="Times New Roman" w:cs="Times New Roman"/>
                          <w:b/>
                          <w:i w:val="0"/>
                          <w:color w:val="auto"/>
                          <w:sz w:val="20"/>
                          <w:szCs w:val="20"/>
                        </w:rPr>
                        <w:t xml:space="preserve">. </w:t>
                      </w:r>
                    </w:p>
                  </w:txbxContent>
                </v:textbox>
                <w10:wrap type="square" anchorx="margin"/>
              </v:shape>
            </w:pict>
          </mc:Fallback>
        </mc:AlternateContent>
      </w:r>
      <w:r w:rsidR="006811C8" w:rsidRPr="00895D05">
        <w:rPr>
          <w:rFonts w:ascii="Times New Roman" w:eastAsia="Times New Roman" w:hAnsi="Times New Roman" w:cs="Times New Roman"/>
          <w:highlight w:val="white"/>
        </w:rPr>
        <w:t>El molino de viento será creado por los mismos estudiantes a partir de un cuadrado de papel y con la ayuda de algunas pistas que el docente dará a conocer, luego los estudiantes lo harán giran encontrando ellos mismos el punto de rotación y si los giros son a derecha o izquierda.</w:t>
      </w:r>
    </w:p>
    <w:p w:rsidR="00960EA7" w:rsidRPr="00895D05" w:rsidRDefault="006811C8" w:rsidP="00B82D3F">
      <w:pPr>
        <w:spacing w:line="360" w:lineRule="auto"/>
        <w:jc w:val="both"/>
        <w:rPr>
          <w:rFonts w:ascii="Times New Roman" w:eastAsia="Times New Roman" w:hAnsi="Times New Roman" w:cs="Times New Roman"/>
          <w:highlight w:val="white"/>
        </w:rPr>
      </w:pPr>
      <w:bookmarkStart w:id="9" w:name="_heading=h.yzj09hou6fr5" w:colFirst="0" w:colLast="0"/>
      <w:bookmarkEnd w:id="9"/>
      <w:r w:rsidRPr="00895D05">
        <w:rPr>
          <w:rFonts w:ascii="Times New Roman" w:eastAsia="Times New Roman" w:hAnsi="Times New Roman" w:cs="Times New Roman"/>
          <w:highlight w:val="white"/>
        </w:rPr>
        <w:lastRenderedPageBreak/>
        <w:t>Muestre la siguiente figura para realizar la retroalimentación y realice las preguntas:  ¿Cuántas figuras observa en  el molino?, ¿Qué  figuras son?, ¿Qué cambia cuando se gira el molino?, ¿Cambia el tamaño?. El estudiante observará el punto de rotación y la rotación que se hizo además creara nuevas rotaciones en la misma figura y en otras figuras que él desee.</w:t>
      </w:r>
    </w:p>
    <w:p w:rsidR="00960EA7" w:rsidRPr="00895D05" w:rsidRDefault="00960EA7" w:rsidP="00B82D3F">
      <w:pPr>
        <w:spacing w:line="360" w:lineRule="auto"/>
        <w:jc w:val="both"/>
        <w:rPr>
          <w:rFonts w:ascii="Times New Roman" w:eastAsia="Times New Roman" w:hAnsi="Times New Roman" w:cs="Times New Roman"/>
          <w:highlight w:val="white"/>
        </w:rPr>
      </w:pPr>
    </w:p>
    <w:p w:rsidR="00960EA7" w:rsidRPr="00AE2308" w:rsidRDefault="006811C8" w:rsidP="00B82D3F">
      <w:pPr>
        <w:spacing w:line="360" w:lineRule="auto"/>
        <w:jc w:val="both"/>
        <w:rPr>
          <w:rFonts w:ascii="Times New Roman" w:eastAsia="Times New Roman" w:hAnsi="Times New Roman" w:cs="Times New Roman"/>
          <w:b/>
          <w:i/>
        </w:rPr>
      </w:pPr>
      <w:bookmarkStart w:id="10" w:name="_heading=h.flygqhx91mrl" w:colFirst="0" w:colLast="0"/>
      <w:bookmarkEnd w:id="10"/>
      <w:r w:rsidRPr="00AE2308">
        <w:rPr>
          <w:rFonts w:ascii="Times New Roman" w:eastAsia="Times New Roman" w:hAnsi="Times New Roman" w:cs="Times New Roman"/>
          <w:b/>
          <w:i/>
        </w:rPr>
        <w:t xml:space="preserve">Cultura y estampados </w:t>
      </w:r>
    </w:p>
    <w:p w:rsidR="00960EA7" w:rsidRPr="00895D05" w:rsidRDefault="006811C8" w:rsidP="00B82D3F">
      <w:pPr>
        <w:spacing w:line="360" w:lineRule="auto"/>
        <w:jc w:val="both"/>
        <w:rPr>
          <w:rFonts w:ascii="Times New Roman" w:eastAsia="Times New Roman" w:hAnsi="Times New Roman" w:cs="Times New Roman"/>
          <w:i/>
          <w:highlight w:val="white"/>
        </w:rPr>
      </w:pPr>
      <w:bookmarkStart w:id="11" w:name="_heading=h.wu6or71keig0" w:colFirst="0" w:colLast="0"/>
      <w:bookmarkEnd w:id="11"/>
      <w:r w:rsidRPr="00895D05">
        <w:rPr>
          <w:rFonts w:ascii="Times New Roman" w:eastAsia="Times New Roman" w:hAnsi="Times New Roman" w:cs="Times New Roman"/>
          <w:highlight w:val="white"/>
        </w:rPr>
        <w:t>Se pueden encontrar estampados de otras culturas en prendas de vestir.</w:t>
      </w:r>
    </w:p>
    <w:p w:rsidR="00960EA7" w:rsidRPr="00895D05" w:rsidRDefault="006811C8" w:rsidP="00B82D3F">
      <w:pPr>
        <w:spacing w:line="360" w:lineRule="auto"/>
        <w:jc w:val="both"/>
        <w:rPr>
          <w:rFonts w:ascii="Times New Roman" w:eastAsia="Times New Roman" w:hAnsi="Times New Roman" w:cs="Times New Roman"/>
          <w:i/>
        </w:rPr>
      </w:pPr>
      <w:bookmarkStart w:id="12" w:name="_heading=h.3skonn8eiiv3" w:colFirst="0" w:colLast="0"/>
      <w:bookmarkEnd w:id="12"/>
      <w:r w:rsidRPr="00895D05">
        <w:rPr>
          <w:rFonts w:ascii="Times New Roman" w:eastAsia="Times New Roman" w:hAnsi="Times New Roman" w:cs="Times New Roman"/>
          <w:i/>
        </w:rPr>
        <w:t>¿Cuál estampado me gusta?</w:t>
      </w:r>
    </w:p>
    <w:p w:rsidR="00960EA7" w:rsidRPr="00895D05" w:rsidRDefault="006811C8" w:rsidP="00B82D3F">
      <w:pPr>
        <w:spacing w:line="360" w:lineRule="auto"/>
        <w:jc w:val="both"/>
        <w:rPr>
          <w:rFonts w:ascii="Times New Roman" w:eastAsia="Times New Roman" w:hAnsi="Times New Roman" w:cs="Times New Roman"/>
          <w:highlight w:val="white"/>
        </w:rPr>
      </w:pPr>
      <w:bookmarkStart w:id="13" w:name="_heading=h.vusdm9ve46mr" w:colFirst="0" w:colLast="0"/>
      <w:bookmarkEnd w:id="13"/>
      <w:r w:rsidRPr="00895D05">
        <w:rPr>
          <w:rFonts w:ascii="Times New Roman" w:eastAsia="Times New Roman" w:hAnsi="Times New Roman" w:cs="Times New Roman"/>
          <w:highlight w:val="white"/>
        </w:rPr>
        <w:t xml:space="preserve">Se quiere que el estudiante conozca las actividades culturales más importantes de la comunidad indígena Wayuu, para así dar una introducción al análisis de los estampados. </w:t>
      </w:r>
    </w:p>
    <w:p w:rsidR="00960EA7" w:rsidRPr="00895D05" w:rsidRDefault="006811C8" w:rsidP="00B82D3F">
      <w:pPr>
        <w:spacing w:line="360" w:lineRule="auto"/>
        <w:jc w:val="both"/>
        <w:rPr>
          <w:rFonts w:ascii="Times New Roman" w:eastAsia="Times New Roman" w:hAnsi="Times New Roman" w:cs="Times New Roman"/>
          <w:highlight w:val="white"/>
        </w:rPr>
      </w:pPr>
      <w:bookmarkStart w:id="14" w:name="_heading=h.2ozthaxzpp3a" w:colFirst="0" w:colLast="0"/>
      <w:bookmarkEnd w:id="14"/>
      <w:r w:rsidRPr="00895D05">
        <w:rPr>
          <w:rFonts w:ascii="Times New Roman" w:eastAsia="Times New Roman" w:hAnsi="Times New Roman" w:cs="Times New Roman"/>
          <w:highlight w:val="white"/>
        </w:rPr>
        <w:t>Se realiza una dramatización por grupos de una actividad diaria de la comunidad indígena Wayuu. El estudiante encontrará que dentro de sus artesanías se encuentran tejidos y estampados en los cuales se puede observar figuras geométricas y diferentes transformaciones.</w:t>
      </w:r>
    </w:p>
    <w:p w:rsidR="00960EA7" w:rsidRPr="00895D05" w:rsidRDefault="006811C8" w:rsidP="00B82D3F">
      <w:pPr>
        <w:spacing w:line="360" w:lineRule="auto"/>
        <w:jc w:val="both"/>
        <w:rPr>
          <w:rFonts w:ascii="Times New Roman" w:eastAsia="Times New Roman" w:hAnsi="Times New Roman" w:cs="Times New Roman"/>
          <w:highlight w:val="white"/>
        </w:rPr>
      </w:pPr>
      <w:bookmarkStart w:id="15" w:name="_heading=h.op91wp7sdl0x" w:colFirst="0" w:colLast="0"/>
      <w:bookmarkEnd w:id="15"/>
      <w:r w:rsidRPr="00895D05">
        <w:rPr>
          <w:rFonts w:ascii="Times New Roman" w:eastAsia="Times New Roman" w:hAnsi="Times New Roman" w:cs="Times New Roman"/>
          <w:highlight w:val="white"/>
        </w:rPr>
        <w:t xml:space="preserve">De esta forma el estudiante responde a preguntas tipo: ¿Cómo era la cultura Wayuu? ¿Cuál era su agricultura, caza, artesanías y cerámica? ¿Cómo era la elaboración de tejidos? ¿En los tejidos Wayuu reconoce figuras geométricas y transformaciones entre ellas? Finalmente, el estudiante crea su propio estampado, utilizando todo lo que se ha aprendido durante la secuencia didáctica. </w:t>
      </w:r>
    </w:p>
    <w:p w:rsidR="00960EA7" w:rsidRPr="00895D05" w:rsidRDefault="00960EA7" w:rsidP="00254E9C">
      <w:pPr>
        <w:jc w:val="both"/>
        <w:rPr>
          <w:rFonts w:ascii="Times New Roman" w:eastAsia="Times New Roman" w:hAnsi="Times New Roman" w:cs="Times New Roman"/>
          <w:highlight w:val="white"/>
        </w:rPr>
      </w:pPr>
    </w:p>
    <w:p w:rsidR="00960EA7" w:rsidRPr="00895D05" w:rsidRDefault="006811C8" w:rsidP="00254E9C">
      <w:pPr>
        <w:jc w:val="both"/>
        <w:rPr>
          <w:rFonts w:ascii="Times New Roman" w:eastAsia="Times New Roman" w:hAnsi="Times New Roman" w:cs="Times New Roman"/>
          <w:b/>
          <w:highlight w:val="white"/>
        </w:rPr>
      </w:pPr>
      <w:r w:rsidRPr="00895D05">
        <w:rPr>
          <w:rFonts w:ascii="Times New Roman" w:eastAsia="Times New Roman" w:hAnsi="Times New Roman" w:cs="Times New Roman"/>
          <w:b/>
          <w:highlight w:val="white"/>
        </w:rPr>
        <w:t>Resultados</w:t>
      </w:r>
    </w:p>
    <w:p w:rsidR="00185546" w:rsidRPr="00895D05" w:rsidRDefault="00185546" w:rsidP="00254E9C">
      <w:pPr>
        <w:jc w:val="both"/>
        <w:rPr>
          <w:rFonts w:ascii="Times New Roman" w:eastAsia="Times New Roman" w:hAnsi="Times New Roman" w:cs="Times New Roman"/>
          <w:b/>
          <w:highlight w:val="white"/>
        </w:rPr>
      </w:pPr>
    </w:p>
    <w:p w:rsidR="00960EA7" w:rsidRPr="00895D05" w:rsidRDefault="006811C8" w:rsidP="00B82D3F">
      <w:pPr>
        <w:spacing w:line="360" w:lineRule="auto"/>
        <w:jc w:val="both"/>
        <w:rPr>
          <w:rFonts w:ascii="Times New Roman" w:eastAsia="Times New Roman" w:hAnsi="Times New Roman" w:cs="Times New Roman"/>
          <w:b/>
          <w:i/>
        </w:rPr>
      </w:pPr>
      <w:r w:rsidRPr="00895D05">
        <w:rPr>
          <w:rFonts w:ascii="Times New Roman" w:eastAsia="Times New Roman" w:hAnsi="Times New Roman" w:cs="Times New Roman"/>
          <w:b/>
          <w:i/>
        </w:rPr>
        <w:t xml:space="preserve">Reconocimiento de figuras </w:t>
      </w:r>
    </w:p>
    <w:p w:rsidR="00960EA7" w:rsidRPr="00895D05" w:rsidRDefault="006811C8" w:rsidP="00B82D3F">
      <w:pPr>
        <w:spacing w:line="360" w:lineRule="auto"/>
        <w:jc w:val="both"/>
        <w:rPr>
          <w:rFonts w:ascii="Times New Roman" w:eastAsia="Times New Roman" w:hAnsi="Times New Roman" w:cs="Times New Roman"/>
          <w:highlight w:val="white"/>
        </w:rPr>
      </w:pPr>
      <w:r w:rsidRPr="00895D05">
        <w:rPr>
          <w:rFonts w:ascii="Times New Roman" w:eastAsia="Times New Roman" w:hAnsi="Times New Roman" w:cs="Times New Roman"/>
          <w:b/>
          <w:highlight w:val="white"/>
        </w:rPr>
        <w:t>Parte 1: ¿Qué figuras geométricas encuentras?</w:t>
      </w:r>
    </w:p>
    <w:p w:rsidR="00960EA7" w:rsidRPr="00895D05" w:rsidRDefault="006811C8" w:rsidP="00B82D3F">
      <w:pPr>
        <w:spacing w:line="360" w:lineRule="auto"/>
        <w:jc w:val="both"/>
        <w:rPr>
          <w:rFonts w:ascii="Times New Roman" w:eastAsia="Times New Roman" w:hAnsi="Times New Roman" w:cs="Times New Roman"/>
          <w:highlight w:val="white"/>
        </w:rPr>
      </w:pPr>
      <w:r w:rsidRPr="00895D05">
        <w:rPr>
          <w:rFonts w:ascii="Times New Roman" w:eastAsia="Times New Roman" w:hAnsi="Times New Roman" w:cs="Times New Roman"/>
          <w:b/>
          <w:highlight w:val="white"/>
        </w:rPr>
        <w:t xml:space="preserve">Lenguaje verbal. </w:t>
      </w:r>
      <w:r w:rsidRPr="00895D05">
        <w:rPr>
          <w:rFonts w:ascii="Times New Roman" w:eastAsia="Times New Roman" w:hAnsi="Times New Roman" w:cs="Times New Roman"/>
          <w:highlight w:val="white"/>
        </w:rPr>
        <w:t xml:space="preserve">Se realiza la explicación sobre la actividad que se realizará: </w:t>
      </w:r>
    </w:p>
    <w:p w:rsidR="00960EA7" w:rsidRPr="00895D05" w:rsidRDefault="00D83698" w:rsidP="00B82D3F">
      <w:pPr>
        <w:spacing w:line="360" w:lineRule="auto"/>
        <w:jc w:val="both"/>
        <w:rPr>
          <w:rFonts w:ascii="Times New Roman" w:eastAsia="Times New Roman" w:hAnsi="Times New Roman" w:cs="Times New Roman"/>
          <w:highlight w:val="white"/>
        </w:rPr>
      </w:pPr>
      <w:r w:rsidRPr="00895D05">
        <w:rPr>
          <w:rFonts w:ascii="Times New Roman" w:hAnsi="Times New Roman" w:cs="Times New Roman"/>
          <w:noProof/>
          <w:lang w:val="es-CO"/>
        </w:rPr>
        <w:drawing>
          <wp:anchor distT="0" distB="0" distL="114300" distR="114300" simplePos="0" relativeHeight="251653632" behindDoc="0" locked="0" layoutInCell="1" hidden="0" allowOverlap="1" wp14:anchorId="47A7F1AE" wp14:editId="10EF8A8A">
            <wp:simplePos x="0" y="0"/>
            <wp:positionH relativeFrom="column">
              <wp:posOffset>3738245</wp:posOffset>
            </wp:positionH>
            <wp:positionV relativeFrom="paragraph">
              <wp:posOffset>506730</wp:posOffset>
            </wp:positionV>
            <wp:extent cx="2470150" cy="1144270"/>
            <wp:effectExtent l="0" t="0" r="6350" b="0"/>
            <wp:wrapSquare wrapText="bothSides" distT="0" distB="0" distL="114300" distR="114300"/>
            <wp:docPr id="56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l="2770" t="29085" r="3058" b="33314"/>
                    <a:stretch>
                      <a:fillRect/>
                    </a:stretch>
                  </pic:blipFill>
                  <pic:spPr>
                    <a:xfrm>
                      <a:off x="0" y="0"/>
                      <a:ext cx="2470150" cy="1144270"/>
                    </a:xfrm>
                    <a:prstGeom prst="rect">
                      <a:avLst/>
                    </a:prstGeom>
                    <a:ln/>
                  </pic:spPr>
                </pic:pic>
              </a:graphicData>
            </a:graphic>
          </wp:anchor>
        </w:drawing>
      </w:r>
      <w:r w:rsidR="006811C8" w:rsidRPr="00895D05">
        <w:rPr>
          <w:rFonts w:ascii="Times New Roman" w:eastAsia="Times New Roman" w:hAnsi="Times New Roman" w:cs="Times New Roman"/>
          <w:highlight w:val="white"/>
        </w:rPr>
        <w:t xml:space="preserve">Pinte los círculos de color amarillo, los triángulos de color rojo, los cuadrados pequeños de color azul, pinte el cuadro mediano de color café, el paralelogramo de color negro, el cuadro grande de verde si eres niña y de rosado si eres niño. </w:t>
      </w:r>
    </w:p>
    <w:p w:rsidR="00960EA7" w:rsidRPr="00895D05" w:rsidRDefault="00960EA7" w:rsidP="00B82D3F">
      <w:pPr>
        <w:spacing w:line="360" w:lineRule="auto"/>
        <w:jc w:val="both"/>
        <w:rPr>
          <w:rFonts w:ascii="Times New Roman" w:eastAsia="Times New Roman" w:hAnsi="Times New Roman" w:cs="Times New Roman"/>
          <w:highlight w:val="white"/>
        </w:rPr>
      </w:pPr>
    </w:p>
    <w:p w:rsidR="00960EA7" w:rsidRPr="00895D05" w:rsidRDefault="00D7025A" w:rsidP="00B82D3F">
      <w:pPr>
        <w:spacing w:line="360" w:lineRule="auto"/>
        <w:jc w:val="both"/>
        <w:rPr>
          <w:rFonts w:ascii="Times New Roman" w:eastAsia="Times New Roman" w:hAnsi="Times New Roman" w:cs="Times New Roman"/>
          <w:b/>
          <w:highlight w:val="white"/>
        </w:rPr>
      </w:pPr>
      <w:r w:rsidRPr="00895D05">
        <w:rPr>
          <w:rFonts w:ascii="Times New Roman" w:hAnsi="Times New Roman" w:cs="Times New Roman"/>
          <w:noProof/>
          <w:lang w:val="es-CO"/>
        </w:rPr>
        <mc:AlternateContent>
          <mc:Choice Requires="wps">
            <w:drawing>
              <wp:anchor distT="0" distB="0" distL="114300" distR="114300" simplePos="0" relativeHeight="251661824" behindDoc="0" locked="0" layoutInCell="1" allowOverlap="1" wp14:anchorId="003B6656" wp14:editId="01D1B3DC">
                <wp:simplePos x="0" y="0"/>
                <wp:positionH relativeFrom="column">
                  <wp:posOffset>3670935</wp:posOffset>
                </wp:positionH>
                <wp:positionV relativeFrom="paragraph">
                  <wp:posOffset>636270</wp:posOffset>
                </wp:positionV>
                <wp:extent cx="2847975" cy="635"/>
                <wp:effectExtent l="0" t="0" r="9525" b="3810"/>
                <wp:wrapSquare wrapText="bothSides"/>
                <wp:docPr id="1" name="1 Cuadro de texto"/>
                <wp:cNvGraphicFramePr/>
                <a:graphic xmlns:a="http://schemas.openxmlformats.org/drawingml/2006/main">
                  <a:graphicData uri="http://schemas.microsoft.com/office/word/2010/wordprocessingShape">
                    <wps:wsp>
                      <wps:cNvSpPr txBox="1"/>
                      <wps:spPr>
                        <a:xfrm>
                          <a:off x="0" y="0"/>
                          <a:ext cx="2847975" cy="635"/>
                        </a:xfrm>
                        <a:prstGeom prst="rect">
                          <a:avLst/>
                        </a:prstGeom>
                        <a:solidFill>
                          <a:prstClr val="white"/>
                        </a:solidFill>
                        <a:ln>
                          <a:noFill/>
                        </a:ln>
                        <a:effectLst/>
                      </wps:spPr>
                      <wps:txbx>
                        <w:txbxContent>
                          <w:p w:rsidR="00D83698" w:rsidRPr="002B12AD" w:rsidRDefault="00254E9C" w:rsidP="00D83698">
                            <w:pPr>
                              <w:pStyle w:val="Descripcin"/>
                              <w:rPr>
                                <w:rFonts w:ascii="Times New Roman" w:hAnsi="Times New Roman" w:cs="Times New Roman"/>
                                <w:noProof/>
                                <w:color w:val="auto"/>
                                <w:sz w:val="16"/>
                                <w:szCs w:val="16"/>
                              </w:rPr>
                            </w:pPr>
                            <w:r w:rsidRPr="00254E9C">
                              <w:rPr>
                                <w:rFonts w:ascii="Times New Roman" w:hAnsi="Times New Roman" w:cs="Times New Roman"/>
                                <w:b/>
                                <w:i w:val="0"/>
                                <w:color w:val="auto"/>
                                <w:sz w:val="20"/>
                                <w:szCs w:val="20"/>
                              </w:rPr>
                              <w:t>Figura 6</w:t>
                            </w:r>
                            <w:r w:rsidR="00D83698" w:rsidRPr="00254E9C">
                              <w:rPr>
                                <w:rFonts w:ascii="Times New Roman" w:hAnsi="Times New Roman" w:cs="Times New Roman"/>
                                <w:b/>
                                <w:i w:val="0"/>
                                <w:color w:val="auto"/>
                                <w:sz w:val="20"/>
                                <w:szCs w:val="20"/>
                              </w:rPr>
                              <w:t>: Trabajo con pinturas, elaboración de los estudiantes</w:t>
                            </w:r>
                            <w:r w:rsidR="00D83698" w:rsidRPr="002B12AD">
                              <w:rPr>
                                <w:rFonts w:ascii="Times New Roman" w:hAnsi="Times New Roman" w:cs="Times New Roman"/>
                                <w:color w:val="auto"/>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3B6656" id="1 Cuadro de texto" o:spid="_x0000_s1031" type="#_x0000_t202" style="position:absolute;left:0;text-align:left;margin-left:289.05pt;margin-top:50.1pt;width:224.25pt;height:.0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" stroked="f">
                <v:textbox style="mso-fit-shape-to-text:t" inset="0,0,0,0">
                  <w:txbxContent>
                    <w:p w:rsidR="00D83698" w:rsidRPr="002B12AD" w:rsidRDefault="00254E9C" w:rsidP="00D83698">
                      <w:pPr>
                        <w:pStyle w:val="Descripcin"/>
                        <w:rPr>
                          <w:rFonts w:ascii="Times New Roman" w:hAnsi="Times New Roman" w:cs="Times New Roman"/>
                          <w:noProof/>
                          <w:color w:val="auto"/>
                          <w:sz w:val="16"/>
                          <w:szCs w:val="16"/>
                        </w:rPr>
                      </w:pPr>
                      <w:r w:rsidRPr="00254E9C">
                        <w:rPr>
                          <w:rFonts w:ascii="Times New Roman" w:hAnsi="Times New Roman" w:cs="Times New Roman"/>
                          <w:b/>
                          <w:i w:val="0"/>
                          <w:color w:val="auto"/>
                          <w:sz w:val="20"/>
                          <w:szCs w:val="20"/>
                        </w:rPr>
                        <w:t>Figura 6</w:t>
                      </w:r>
                      <w:r w:rsidR="00D83698" w:rsidRPr="00254E9C">
                        <w:rPr>
                          <w:rFonts w:ascii="Times New Roman" w:hAnsi="Times New Roman" w:cs="Times New Roman"/>
                          <w:b/>
                          <w:i w:val="0"/>
                          <w:color w:val="auto"/>
                          <w:sz w:val="20"/>
                          <w:szCs w:val="20"/>
                        </w:rPr>
                        <w:t>: Trabajo con pinturas, elaboración de los estudiantes</w:t>
                      </w:r>
                      <w:r w:rsidR="00D83698" w:rsidRPr="002B12AD">
                        <w:rPr>
                          <w:rFonts w:ascii="Times New Roman" w:hAnsi="Times New Roman" w:cs="Times New Roman"/>
                          <w:color w:val="auto"/>
                          <w:sz w:val="16"/>
                          <w:szCs w:val="16"/>
                        </w:rPr>
                        <w:t>.</w:t>
                      </w:r>
                    </w:p>
                  </w:txbxContent>
                </v:textbox>
                <w10:wrap type="square"/>
              </v:shape>
            </w:pict>
          </mc:Fallback>
        </mc:AlternateContent>
      </w:r>
      <w:r w:rsidR="006811C8" w:rsidRPr="00895D05">
        <w:rPr>
          <w:rFonts w:ascii="Times New Roman" w:eastAsia="Times New Roman" w:hAnsi="Times New Roman" w:cs="Times New Roman"/>
          <w:b/>
          <w:highlight w:val="white"/>
        </w:rPr>
        <w:t xml:space="preserve">Lenguaje gráfico: </w:t>
      </w:r>
      <w:r w:rsidR="006811C8" w:rsidRPr="00895D05">
        <w:rPr>
          <w:rFonts w:ascii="Times New Roman" w:eastAsia="Times New Roman" w:hAnsi="Times New Roman" w:cs="Times New Roman"/>
          <w:highlight w:val="white"/>
        </w:rPr>
        <w:t>Se evidencia que a partir de las indicaciones dadas por lenguaje verbal el estudiante realiza una representación gráfica de la siguiente forma:</w:t>
      </w:r>
    </w:p>
    <w:p w:rsidR="00960EA7" w:rsidRPr="00895D05" w:rsidRDefault="00960EA7" w:rsidP="00B82D3F">
      <w:pPr>
        <w:spacing w:line="360" w:lineRule="auto"/>
        <w:jc w:val="both"/>
        <w:rPr>
          <w:rFonts w:ascii="Times New Roman" w:eastAsia="Times New Roman" w:hAnsi="Times New Roman" w:cs="Times New Roman"/>
          <w:b/>
          <w:highlight w:val="white"/>
        </w:rPr>
      </w:pPr>
    </w:p>
    <w:p w:rsidR="00960EA7" w:rsidRPr="00895D05" w:rsidRDefault="006811C8" w:rsidP="00B82D3F">
      <w:pPr>
        <w:spacing w:line="360" w:lineRule="auto"/>
        <w:jc w:val="both"/>
        <w:rPr>
          <w:rFonts w:ascii="Times New Roman" w:eastAsia="Times New Roman" w:hAnsi="Times New Roman" w:cs="Times New Roman"/>
          <w:highlight w:val="white"/>
        </w:rPr>
      </w:pPr>
      <w:r w:rsidRPr="00895D05">
        <w:rPr>
          <w:rFonts w:ascii="Times New Roman" w:eastAsia="Times New Roman" w:hAnsi="Times New Roman" w:cs="Times New Roman"/>
          <w:highlight w:val="white"/>
        </w:rPr>
        <w:t>Se puede evidenciar cómo los estudiantes realizando el reconocimiento de figuras geométricas realizan la representación de cada figura a partir de la clasificación de colores, determinada por las docentes.</w:t>
      </w:r>
    </w:p>
    <w:p w:rsidR="00960EA7" w:rsidRPr="00895D05" w:rsidRDefault="00960EA7" w:rsidP="00B82D3F">
      <w:pPr>
        <w:spacing w:line="360" w:lineRule="auto"/>
        <w:jc w:val="both"/>
        <w:rPr>
          <w:rFonts w:ascii="Times New Roman" w:eastAsia="Times New Roman" w:hAnsi="Times New Roman" w:cs="Times New Roman"/>
          <w:highlight w:val="white"/>
        </w:rPr>
      </w:pPr>
    </w:p>
    <w:p w:rsidR="00960EA7" w:rsidRPr="00895D05" w:rsidRDefault="00960EA7" w:rsidP="00B82D3F">
      <w:pPr>
        <w:spacing w:line="360" w:lineRule="auto"/>
        <w:jc w:val="both"/>
        <w:rPr>
          <w:rFonts w:ascii="Times New Roman" w:eastAsia="Times New Roman" w:hAnsi="Times New Roman" w:cs="Times New Roman"/>
          <w:b/>
          <w:highlight w:val="white"/>
        </w:rPr>
      </w:pPr>
    </w:p>
    <w:p w:rsidR="00960EA7" w:rsidRPr="00895D05" w:rsidRDefault="006811C8" w:rsidP="00B82D3F">
      <w:pPr>
        <w:spacing w:line="360" w:lineRule="auto"/>
        <w:jc w:val="both"/>
        <w:rPr>
          <w:rFonts w:ascii="Times New Roman" w:eastAsia="Times New Roman" w:hAnsi="Times New Roman" w:cs="Times New Roman"/>
          <w:b/>
          <w:highlight w:val="white"/>
        </w:rPr>
      </w:pPr>
      <w:r w:rsidRPr="00895D05">
        <w:rPr>
          <w:rFonts w:ascii="Times New Roman" w:eastAsia="Times New Roman" w:hAnsi="Times New Roman" w:cs="Times New Roman"/>
          <w:b/>
          <w:highlight w:val="white"/>
        </w:rPr>
        <w:t>Parte 2: ¿Cómo se puede deslizar una figura de un lugar a otro?</w:t>
      </w:r>
      <w:r w:rsidRPr="00895D05">
        <w:rPr>
          <w:rFonts w:ascii="Times New Roman" w:hAnsi="Times New Roman" w:cs="Times New Roman"/>
          <w:noProof/>
          <w:lang w:val="es-CO"/>
        </w:rPr>
        <w:drawing>
          <wp:anchor distT="0" distB="0" distL="114300" distR="114300" simplePos="0" relativeHeight="251654656" behindDoc="0" locked="0" layoutInCell="1" hidden="0" allowOverlap="1" wp14:anchorId="266ACF97" wp14:editId="6AAA8DB3">
            <wp:simplePos x="0" y="0"/>
            <wp:positionH relativeFrom="column">
              <wp:posOffset>4486275</wp:posOffset>
            </wp:positionH>
            <wp:positionV relativeFrom="paragraph">
              <wp:posOffset>158093</wp:posOffset>
            </wp:positionV>
            <wp:extent cx="1604645" cy="1192530"/>
            <wp:effectExtent l="0" t="0" r="0" b="0"/>
            <wp:wrapSquare wrapText="bothSides" distT="0" distB="0" distL="114300" distR="114300"/>
            <wp:docPr id="55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l="9082"/>
                    <a:stretch>
                      <a:fillRect/>
                    </a:stretch>
                  </pic:blipFill>
                  <pic:spPr>
                    <a:xfrm>
                      <a:off x="0" y="0"/>
                      <a:ext cx="1604645" cy="1192530"/>
                    </a:xfrm>
                    <a:prstGeom prst="rect">
                      <a:avLst/>
                    </a:prstGeom>
                    <a:ln/>
                  </pic:spPr>
                </pic:pic>
              </a:graphicData>
            </a:graphic>
          </wp:anchor>
        </w:drawing>
      </w:r>
    </w:p>
    <w:p w:rsidR="00960EA7" w:rsidRPr="00895D05" w:rsidRDefault="006811C8" w:rsidP="00B82D3F">
      <w:pPr>
        <w:spacing w:line="360" w:lineRule="auto"/>
        <w:jc w:val="both"/>
        <w:rPr>
          <w:rFonts w:ascii="Times New Roman" w:eastAsia="Times New Roman" w:hAnsi="Times New Roman" w:cs="Times New Roman"/>
          <w:b/>
          <w:highlight w:val="white"/>
        </w:rPr>
      </w:pPr>
      <w:r w:rsidRPr="00895D05">
        <w:rPr>
          <w:rFonts w:ascii="Times New Roman" w:eastAsia="Times New Roman" w:hAnsi="Times New Roman" w:cs="Times New Roman"/>
          <w:b/>
          <w:highlight w:val="white"/>
        </w:rPr>
        <w:t xml:space="preserve">Lenguaje verbal: </w:t>
      </w:r>
      <w:r w:rsidRPr="00895D05">
        <w:rPr>
          <w:rFonts w:ascii="Times New Roman" w:eastAsia="Times New Roman" w:hAnsi="Times New Roman" w:cs="Times New Roman"/>
          <w:highlight w:val="white"/>
        </w:rPr>
        <w:t>Escriba los movimientos que realiza el minions para llegar a la paleta de helado, indique si los movimientos son a la derecha, izquierda, arriba o abajo, haciendo una lista del recorrido.</w:t>
      </w:r>
    </w:p>
    <w:p w:rsidR="00960EA7" w:rsidRPr="00895D05" w:rsidRDefault="00254E9C" w:rsidP="00B82D3F">
      <w:pPr>
        <w:spacing w:line="360" w:lineRule="auto"/>
        <w:jc w:val="both"/>
        <w:rPr>
          <w:rFonts w:ascii="Times New Roman" w:eastAsia="Times New Roman" w:hAnsi="Times New Roman" w:cs="Times New Roman"/>
          <w:highlight w:val="white"/>
        </w:rPr>
      </w:pPr>
      <w:r w:rsidRPr="00895D05">
        <w:rPr>
          <w:rFonts w:ascii="Times New Roman" w:hAnsi="Times New Roman" w:cs="Times New Roman"/>
          <w:noProof/>
          <w:lang w:val="es-CO"/>
        </w:rPr>
        <mc:AlternateContent>
          <mc:Choice Requires="wps">
            <w:drawing>
              <wp:anchor distT="0" distB="0" distL="114300" distR="114300" simplePos="0" relativeHeight="251665920" behindDoc="0" locked="0" layoutInCell="1" allowOverlap="1" wp14:anchorId="7357E1BE" wp14:editId="0D7C1CAE">
                <wp:simplePos x="0" y="0"/>
                <wp:positionH relativeFrom="column">
                  <wp:posOffset>4490085</wp:posOffset>
                </wp:positionH>
                <wp:positionV relativeFrom="paragraph">
                  <wp:posOffset>360045</wp:posOffset>
                </wp:positionV>
                <wp:extent cx="1724025" cy="635"/>
                <wp:effectExtent l="0" t="0" r="9525" b="6350"/>
                <wp:wrapSquare wrapText="bothSides"/>
                <wp:docPr id="5" name="5 Cuadro de texto"/>
                <wp:cNvGraphicFramePr/>
                <a:graphic xmlns:a="http://schemas.openxmlformats.org/drawingml/2006/main">
                  <a:graphicData uri="http://schemas.microsoft.com/office/word/2010/wordprocessingShape">
                    <wps:wsp>
                      <wps:cNvSpPr txBox="1"/>
                      <wps:spPr>
                        <a:xfrm>
                          <a:off x="0" y="0"/>
                          <a:ext cx="1724025" cy="635"/>
                        </a:xfrm>
                        <a:prstGeom prst="rect">
                          <a:avLst/>
                        </a:prstGeom>
                        <a:solidFill>
                          <a:prstClr val="white"/>
                        </a:solidFill>
                        <a:ln>
                          <a:noFill/>
                        </a:ln>
                        <a:effectLst/>
                      </wps:spPr>
                      <wps:txbx>
                        <w:txbxContent>
                          <w:p w:rsidR="00D83698" w:rsidRPr="00254E9C" w:rsidRDefault="00254E9C" w:rsidP="00D83698">
                            <w:pPr>
                              <w:pStyle w:val="Descripcin"/>
                              <w:rPr>
                                <w:rFonts w:ascii="Times New Roman" w:eastAsia="Times New Roman" w:hAnsi="Times New Roman" w:cs="Times New Roman"/>
                                <w:b/>
                                <w:i w:val="0"/>
                                <w:color w:val="auto"/>
                                <w:sz w:val="20"/>
                                <w:szCs w:val="16"/>
                              </w:rPr>
                            </w:pPr>
                            <w:r w:rsidRPr="00254E9C">
                              <w:rPr>
                                <w:rFonts w:ascii="Times New Roman" w:hAnsi="Times New Roman" w:cs="Times New Roman"/>
                                <w:b/>
                                <w:i w:val="0"/>
                                <w:color w:val="auto"/>
                                <w:sz w:val="20"/>
                                <w:szCs w:val="16"/>
                              </w:rPr>
                              <w:t>Figura 7</w:t>
                            </w:r>
                            <w:r w:rsidR="00D83698" w:rsidRPr="00254E9C">
                              <w:rPr>
                                <w:rFonts w:ascii="Times New Roman" w:hAnsi="Times New Roman" w:cs="Times New Roman"/>
                                <w:b/>
                                <w:i w:val="0"/>
                                <w:color w:val="auto"/>
                                <w:sz w:val="20"/>
                                <w:szCs w:val="16"/>
                              </w:rPr>
                              <w:t>: Recorrido del minions, elaboración de los estudiantes.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57E1BE" id="5 Cuadro de texto" o:spid="_x0000_s1032" type="#_x0000_t202" style="position:absolute;left:0;text-align:left;margin-left:353.55pt;margin-top:28.35pt;width:135.75pt;height:.0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" stroked="f">
                <v:textbox style="mso-fit-shape-to-text:t" inset="0,0,0,0">
                  <w:txbxContent>
                    <w:p w:rsidR="00D83698" w:rsidRPr="00254E9C" w:rsidRDefault="00254E9C" w:rsidP="00D83698">
                      <w:pPr>
                        <w:pStyle w:val="Descripcin"/>
                        <w:rPr>
                          <w:rFonts w:ascii="Times New Roman" w:eastAsia="Times New Roman" w:hAnsi="Times New Roman" w:cs="Times New Roman"/>
                          <w:b/>
                          <w:i w:val="0"/>
                          <w:color w:val="auto"/>
                          <w:sz w:val="20"/>
                          <w:szCs w:val="16"/>
                        </w:rPr>
                      </w:pPr>
                      <w:r w:rsidRPr="00254E9C">
                        <w:rPr>
                          <w:rFonts w:ascii="Times New Roman" w:hAnsi="Times New Roman" w:cs="Times New Roman"/>
                          <w:b/>
                          <w:i w:val="0"/>
                          <w:color w:val="auto"/>
                          <w:sz w:val="20"/>
                          <w:szCs w:val="16"/>
                        </w:rPr>
                        <w:t>Figura 7</w:t>
                      </w:r>
                      <w:r w:rsidR="00D83698" w:rsidRPr="00254E9C">
                        <w:rPr>
                          <w:rFonts w:ascii="Times New Roman" w:hAnsi="Times New Roman" w:cs="Times New Roman"/>
                          <w:b/>
                          <w:i w:val="0"/>
                          <w:color w:val="auto"/>
                          <w:sz w:val="20"/>
                          <w:szCs w:val="16"/>
                        </w:rPr>
                        <w:t>: Recorrido del minions, elaboración de los estudiantes.</w:t>
                      </w:r>
                    </w:p>
                  </w:txbxContent>
                </v:textbox>
                <w10:wrap type="square"/>
              </v:shape>
            </w:pict>
          </mc:Fallback>
        </mc:AlternateContent>
      </w:r>
      <w:r w:rsidR="006811C8" w:rsidRPr="00895D05">
        <w:rPr>
          <w:rFonts w:ascii="Times New Roman" w:eastAsia="Times New Roman" w:hAnsi="Times New Roman" w:cs="Times New Roman"/>
          <w:b/>
          <w:highlight w:val="white"/>
        </w:rPr>
        <w:t>Lenguaje gráfico:</w:t>
      </w:r>
      <w:r w:rsidR="006811C8" w:rsidRPr="00895D05">
        <w:rPr>
          <w:rFonts w:ascii="Times New Roman" w:eastAsia="Times New Roman" w:hAnsi="Times New Roman" w:cs="Times New Roman"/>
          <w:highlight w:val="white"/>
        </w:rPr>
        <w:t xml:space="preserve"> teniendo en cuenta la indicación dada, los estudiantes trazan el camino del minions y hacen la lista de pasos que realizaron para que esté llegara a la paleta.</w:t>
      </w:r>
    </w:p>
    <w:p w:rsidR="00960EA7" w:rsidRPr="00895D05" w:rsidRDefault="006811C8" w:rsidP="00B82D3F">
      <w:pPr>
        <w:keepNext/>
        <w:spacing w:line="360" w:lineRule="auto"/>
        <w:jc w:val="both"/>
        <w:rPr>
          <w:rFonts w:ascii="Times New Roman" w:eastAsia="Times New Roman" w:hAnsi="Times New Roman" w:cs="Times New Roman"/>
        </w:rPr>
      </w:pPr>
      <w:r w:rsidRPr="00895D05">
        <w:rPr>
          <w:rFonts w:ascii="Times New Roman" w:eastAsia="Times New Roman" w:hAnsi="Times New Roman" w:cs="Times New Roman"/>
          <w:highlight w:val="white"/>
        </w:rPr>
        <w:t>Los estudiantes comprendieron con esta actividad los movimientos y luego se llevaron a trasladar figuras de un lugar a otro, evidenciando que no cambia su tamaño pero si su posición y llegando a que este proceso se llama traslación.</w:t>
      </w:r>
    </w:p>
    <w:p w:rsidR="00960EA7" w:rsidRPr="00895D05" w:rsidRDefault="00960EA7" w:rsidP="00B82D3F">
      <w:pPr>
        <w:keepNext/>
        <w:spacing w:line="360" w:lineRule="auto"/>
        <w:jc w:val="both"/>
        <w:rPr>
          <w:rFonts w:ascii="Times New Roman" w:hAnsi="Times New Roman" w:cs="Times New Roman"/>
        </w:rPr>
      </w:pPr>
    </w:p>
    <w:p w:rsidR="00960EA7" w:rsidRPr="00895D05" w:rsidRDefault="006811C8" w:rsidP="00B82D3F">
      <w:pPr>
        <w:spacing w:line="360" w:lineRule="auto"/>
        <w:jc w:val="both"/>
        <w:rPr>
          <w:rFonts w:ascii="Times New Roman" w:eastAsia="Times New Roman" w:hAnsi="Times New Roman" w:cs="Times New Roman"/>
          <w:b/>
          <w:highlight w:val="white"/>
        </w:rPr>
      </w:pPr>
      <w:r w:rsidRPr="00895D05">
        <w:rPr>
          <w:rFonts w:ascii="Times New Roman" w:eastAsia="Times New Roman" w:hAnsi="Times New Roman" w:cs="Times New Roman"/>
          <w:b/>
          <w:highlight w:val="white"/>
        </w:rPr>
        <w:t>Parte 3 ¿De qué manera se puede mover una figura alrededor de un punto fijo sin que esta cambie su forma?</w:t>
      </w:r>
    </w:p>
    <w:p w:rsidR="00960EA7" w:rsidRPr="00895D05" w:rsidRDefault="002B12AD" w:rsidP="00B82D3F">
      <w:pPr>
        <w:spacing w:line="360" w:lineRule="auto"/>
        <w:jc w:val="both"/>
        <w:rPr>
          <w:rFonts w:ascii="Times New Roman" w:eastAsia="Times New Roman" w:hAnsi="Times New Roman" w:cs="Times New Roman"/>
          <w:highlight w:val="white"/>
        </w:rPr>
      </w:pPr>
      <w:r w:rsidRPr="00895D05">
        <w:rPr>
          <w:rFonts w:ascii="Times New Roman" w:hAnsi="Times New Roman" w:cs="Times New Roman"/>
          <w:noProof/>
          <w:lang w:val="es-CO"/>
        </w:rPr>
        <mc:AlternateContent>
          <mc:Choice Requires="wps">
            <w:drawing>
              <wp:anchor distT="0" distB="0" distL="114300" distR="114300" simplePos="0" relativeHeight="251666944" behindDoc="0" locked="0" layoutInCell="1" allowOverlap="1" wp14:anchorId="448038D3" wp14:editId="0610CA20">
                <wp:simplePos x="0" y="0"/>
                <wp:positionH relativeFrom="column">
                  <wp:posOffset>3461385</wp:posOffset>
                </wp:positionH>
                <wp:positionV relativeFrom="paragraph">
                  <wp:posOffset>1174750</wp:posOffset>
                </wp:positionV>
                <wp:extent cx="2633345" cy="635"/>
                <wp:effectExtent l="0" t="0" r="0" b="0"/>
                <wp:wrapSquare wrapText="bothSides"/>
                <wp:docPr id="6" name="6 Cuadro de texto"/>
                <wp:cNvGraphicFramePr/>
                <a:graphic xmlns:a="http://schemas.openxmlformats.org/drawingml/2006/main">
                  <a:graphicData uri="http://schemas.microsoft.com/office/word/2010/wordprocessingShape">
                    <wps:wsp>
                      <wps:cNvSpPr txBox="1"/>
                      <wps:spPr>
                        <a:xfrm>
                          <a:off x="0" y="0"/>
                          <a:ext cx="2633345" cy="635"/>
                        </a:xfrm>
                        <a:prstGeom prst="rect">
                          <a:avLst/>
                        </a:prstGeom>
                        <a:solidFill>
                          <a:prstClr val="white"/>
                        </a:solidFill>
                        <a:ln>
                          <a:noFill/>
                        </a:ln>
                        <a:effectLst/>
                      </wps:spPr>
                      <wps:txbx>
                        <w:txbxContent>
                          <w:p w:rsidR="002B12AD" w:rsidRPr="00254E9C" w:rsidRDefault="002B12AD" w:rsidP="002B12AD">
                            <w:pPr>
                              <w:pStyle w:val="Descripcin"/>
                              <w:rPr>
                                <w:rFonts w:ascii="Times New Roman" w:hAnsi="Times New Roman" w:cs="Times New Roman"/>
                                <w:b/>
                                <w:i w:val="0"/>
                                <w:noProof/>
                                <w:color w:val="auto"/>
                                <w:sz w:val="20"/>
                                <w:szCs w:val="24"/>
                              </w:rPr>
                            </w:pPr>
                            <w:r w:rsidRPr="00254E9C">
                              <w:rPr>
                                <w:rFonts w:ascii="Times New Roman" w:hAnsi="Times New Roman" w:cs="Times New Roman"/>
                                <w:b/>
                                <w:i w:val="0"/>
                                <w:color w:val="auto"/>
                                <w:sz w:val="20"/>
                                <w:szCs w:val="24"/>
                              </w:rPr>
                              <w:t>Figura 8: Trabajo manual, elaboración de los estudiantes.</w:t>
                            </w:r>
                            <w:r w:rsidRPr="00254E9C">
                              <w:rPr>
                                <w:rFonts w:ascii="Times New Roman" w:hAnsi="Times New Roman" w:cs="Times New Roman"/>
                                <w:b/>
                                <w:i w:val="0"/>
                                <w:noProof/>
                                <w:color w:val="auto"/>
                                <w:sz w:val="20"/>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8038D3" id="6 Cuadro de texto" o:spid="_x0000_s1033" type="#_x0000_t202" style="position:absolute;left:0;text-align:left;margin-left:272.55pt;margin-top:92.5pt;width:207.35pt;height:.05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" stroked="f">
                <v:textbox style="mso-fit-shape-to-text:t" inset="0,0,0,0">
                  <w:txbxContent>
                    <w:p w:rsidR="002B12AD" w:rsidRPr="00254E9C" w:rsidRDefault="002B12AD" w:rsidP="002B12AD">
                      <w:pPr>
                        <w:pStyle w:val="Descripcin"/>
                        <w:rPr>
                          <w:rFonts w:ascii="Times New Roman" w:hAnsi="Times New Roman" w:cs="Times New Roman"/>
                          <w:b/>
                          <w:i w:val="0"/>
                          <w:noProof/>
                          <w:color w:val="auto"/>
                          <w:sz w:val="20"/>
                          <w:szCs w:val="24"/>
                        </w:rPr>
                      </w:pPr>
                      <w:r w:rsidRPr="00254E9C">
                        <w:rPr>
                          <w:rFonts w:ascii="Times New Roman" w:hAnsi="Times New Roman" w:cs="Times New Roman"/>
                          <w:b/>
                          <w:i w:val="0"/>
                          <w:color w:val="auto"/>
                          <w:sz w:val="20"/>
                          <w:szCs w:val="24"/>
                        </w:rPr>
                        <w:t>Figura 8: Trabajo manual, elaboración de los estudiantes.</w:t>
                      </w:r>
                      <w:r w:rsidRPr="00254E9C">
                        <w:rPr>
                          <w:rFonts w:ascii="Times New Roman" w:hAnsi="Times New Roman" w:cs="Times New Roman"/>
                          <w:b/>
                          <w:i w:val="0"/>
                          <w:noProof/>
                          <w:color w:val="auto"/>
                          <w:sz w:val="20"/>
                          <w:szCs w:val="24"/>
                        </w:rPr>
                        <w:t xml:space="preserve"> </w:t>
                      </w:r>
                    </w:p>
                  </w:txbxContent>
                </v:textbox>
                <w10:wrap type="square"/>
              </v:shape>
            </w:pict>
          </mc:Fallback>
        </mc:AlternateContent>
      </w:r>
      <w:r w:rsidRPr="00895D05">
        <w:rPr>
          <w:rFonts w:ascii="Times New Roman" w:hAnsi="Times New Roman" w:cs="Times New Roman"/>
          <w:noProof/>
          <w:lang w:val="es-CO"/>
        </w:rPr>
        <w:drawing>
          <wp:anchor distT="0" distB="0" distL="114300" distR="114300" simplePos="0" relativeHeight="251655680" behindDoc="0" locked="0" layoutInCell="1" hidden="0" allowOverlap="1" wp14:anchorId="188EF830" wp14:editId="3FD40994">
            <wp:simplePos x="0" y="0"/>
            <wp:positionH relativeFrom="column">
              <wp:posOffset>4899660</wp:posOffset>
            </wp:positionH>
            <wp:positionV relativeFrom="paragraph">
              <wp:posOffset>36195</wp:posOffset>
            </wp:positionV>
            <wp:extent cx="1304925" cy="1081405"/>
            <wp:effectExtent l="0" t="0" r="9525" b="4445"/>
            <wp:wrapSquare wrapText="bothSides" distT="0" distB="0" distL="114300" distR="114300"/>
            <wp:docPr id="55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8"/>
                    <a:srcRect l="8180" t="14887" r="30513" b="2165"/>
                    <a:stretch>
                      <a:fillRect/>
                    </a:stretch>
                  </pic:blipFill>
                  <pic:spPr>
                    <a:xfrm>
                      <a:off x="0" y="0"/>
                      <a:ext cx="1304925" cy="1081405"/>
                    </a:xfrm>
                    <a:prstGeom prst="rect">
                      <a:avLst/>
                    </a:prstGeom>
                    <a:ln/>
                  </pic:spPr>
                </pic:pic>
              </a:graphicData>
            </a:graphic>
            <wp14:sizeRelH relativeFrom="margin">
              <wp14:pctWidth>0</wp14:pctWidth>
            </wp14:sizeRelH>
            <wp14:sizeRelV relativeFrom="margin">
              <wp14:pctHeight>0</wp14:pctHeight>
            </wp14:sizeRelV>
          </wp:anchor>
        </w:drawing>
      </w:r>
      <w:r w:rsidRPr="00895D05">
        <w:rPr>
          <w:rFonts w:ascii="Times New Roman" w:hAnsi="Times New Roman" w:cs="Times New Roman"/>
          <w:noProof/>
          <w:lang w:val="es-CO"/>
        </w:rPr>
        <w:drawing>
          <wp:anchor distT="0" distB="0" distL="114300" distR="114300" simplePos="0" relativeHeight="251657728" behindDoc="0" locked="0" layoutInCell="1" hidden="0" allowOverlap="1" wp14:anchorId="4C0A5DCA" wp14:editId="44BCF988">
            <wp:simplePos x="0" y="0"/>
            <wp:positionH relativeFrom="column">
              <wp:posOffset>3461385</wp:posOffset>
            </wp:positionH>
            <wp:positionV relativeFrom="paragraph">
              <wp:posOffset>31750</wp:posOffset>
            </wp:positionV>
            <wp:extent cx="1438275" cy="1083945"/>
            <wp:effectExtent l="0" t="0" r="9525" b="1905"/>
            <wp:wrapSquare wrapText="bothSides" distT="0" distB="0" distL="114300" distR="114300"/>
            <wp:docPr id="56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l="5496" b="22305"/>
                    <a:stretch>
                      <a:fillRect/>
                    </a:stretch>
                  </pic:blipFill>
                  <pic:spPr>
                    <a:xfrm>
                      <a:off x="0" y="0"/>
                      <a:ext cx="1438275" cy="1083945"/>
                    </a:xfrm>
                    <a:prstGeom prst="rect">
                      <a:avLst/>
                    </a:prstGeom>
                    <a:ln/>
                  </pic:spPr>
                </pic:pic>
              </a:graphicData>
            </a:graphic>
            <wp14:sizeRelH relativeFrom="margin">
              <wp14:pctWidth>0</wp14:pctWidth>
            </wp14:sizeRelH>
            <wp14:sizeRelV relativeFrom="margin">
              <wp14:pctHeight>0</wp14:pctHeight>
            </wp14:sizeRelV>
          </wp:anchor>
        </w:drawing>
      </w:r>
      <w:r w:rsidR="006811C8" w:rsidRPr="00895D05">
        <w:rPr>
          <w:rFonts w:ascii="Times New Roman" w:eastAsia="Times New Roman" w:hAnsi="Times New Roman" w:cs="Times New Roman"/>
          <w:b/>
          <w:highlight w:val="white"/>
        </w:rPr>
        <w:t xml:space="preserve">Lenguaje verbal: </w:t>
      </w:r>
      <w:r w:rsidR="006811C8" w:rsidRPr="00895D05">
        <w:rPr>
          <w:rFonts w:ascii="Times New Roman" w:eastAsia="Times New Roman" w:hAnsi="Times New Roman" w:cs="Times New Roman"/>
          <w:highlight w:val="white"/>
        </w:rPr>
        <w:t xml:space="preserve">Las indicaciones de la docente fueron las siguientes: Marque la X formada por las diagonales del cuadrado, corte la cuarta parte de estas diagonales desde la esquina, doble cuatro esquinas hacia el centro y ponga un chinche o alfiler uniendo las puntas, ponga este chinche en un palo de madera o palo de helado. </w:t>
      </w:r>
    </w:p>
    <w:p w:rsidR="00960EA7" w:rsidRPr="00895D05" w:rsidRDefault="006811C8" w:rsidP="00B82D3F">
      <w:pPr>
        <w:spacing w:before="240" w:line="360" w:lineRule="auto"/>
        <w:jc w:val="both"/>
        <w:rPr>
          <w:rFonts w:ascii="Times New Roman" w:eastAsia="Times New Roman" w:hAnsi="Times New Roman" w:cs="Times New Roman"/>
          <w:b/>
        </w:rPr>
      </w:pPr>
      <w:r w:rsidRPr="00895D05">
        <w:rPr>
          <w:rFonts w:ascii="Times New Roman" w:eastAsia="Times New Roman" w:hAnsi="Times New Roman" w:cs="Times New Roman"/>
          <w:b/>
        </w:rPr>
        <w:t xml:space="preserve">Lenguaje visual </w:t>
      </w:r>
    </w:p>
    <w:p w:rsidR="00960EA7" w:rsidRPr="00895D05" w:rsidRDefault="006811C8" w:rsidP="00B82D3F">
      <w:pPr>
        <w:spacing w:line="360" w:lineRule="auto"/>
        <w:jc w:val="both"/>
        <w:rPr>
          <w:rFonts w:ascii="Times New Roman" w:eastAsia="Times New Roman" w:hAnsi="Times New Roman" w:cs="Times New Roman"/>
        </w:rPr>
      </w:pPr>
      <w:r w:rsidRPr="00895D05">
        <w:rPr>
          <w:rFonts w:ascii="Times New Roman" w:eastAsia="Times New Roman" w:hAnsi="Times New Roman" w:cs="Times New Roman"/>
        </w:rPr>
        <w:t xml:space="preserve">Se evidencia que el estudiante presenta a partir del molino de viento la descripción del movimiento de rotación, utilizando el viento y respondiendo a las preguntas de la docente, identificando si la figura cambia su tamaño, cambia su forma o su ubicación, realizando su representación a partir de observar el movimiento. </w:t>
      </w:r>
    </w:p>
    <w:p w:rsidR="00960EA7" w:rsidRPr="00895D05" w:rsidRDefault="006811C8" w:rsidP="00B82D3F">
      <w:pPr>
        <w:spacing w:before="240" w:line="360" w:lineRule="auto"/>
        <w:jc w:val="both"/>
        <w:rPr>
          <w:rFonts w:ascii="Times New Roman" w:eastAsia="Times New Roman" w:hAnsi="Times New Roman" w:cs="Times New Roman"/>
          <w:b/>
          <w:highlight w:val="white"/>
        </w:rPr>
      </w:pPr>
      <w:r w:rsidRPr="00895D05">
        <w:rPr>
          <w:rFonts w:ascii="Times New Roman" w:eastAsia="Times New Roman" w:hAnsi="Times New Roman" w:cs="Times New Roman"/>
          <w:b/>
          <w:highlight w:val="white"/>
        </w:rPr>
        <w:t>Parte 4: ¿Cómo se puede cambiar el tamaño de una  figura geométrica?</w:t>
      </w:r>
    </w:p>
    <w:p w:rsidR="00960EA7" w:rsidRPr="00895D05" w:rsidRDefault="00A4767C" w:rsidP="00B82D3F">
      <w:pPr>
        <w:spacing w:before="240" w:line="360" w:lineRule="auto"/>
        <w:jc w:val="both"/>
        <w:rPr>
          <w:rFonts w:ascii="Times New Roman" w:eastAsia="Times New Roman" w:hAnsi="Times New Roman" w:cs="Times New Roman"/>
          <w:highlight w:val="white"/>
        </w:rPr>
      </w:pPr>
      <w:r w:rsidRPr="00895D05">
        <w:rPr>
          <w:rFonts w:ascii="Times New Roman" w:hAnsi="Times New Roman" w:cs="Times New Roman"/>
          <w:noProof/>
          <w:lang w:val="es-CO"/>
        </w:rPr>
        <w:lastRenderedPageBreak/>
        <w:drawing>
          <wp:anchor distT="114300" distB="114300" distL="114300" distR="114300" simplePos="0" relativeHeight="251646464" behindDoc="0" locked="0" layoutInCell="1" hidden="0" allowOverlap="1" wp14:anchorId="51834350" wp14:editId="33BA432F">
            <wp:simplePos x="0" y="0"/>
            <wp:positionH relativeFrom="margin">
              <wp:align>right</wp:align>
            </wp:positionH>
            <wp:positionV relativeFrom="paragraph">
              <wp:posOffset>194310</wp:posOffset>
            </wp:positionV>
            <wp:extent cx="1343025" cy="1207135"/>
            <wp:effectExtent l="0" t="0" r="9525" b="0"/>
            <wp:wrapSquare wrapText="bothSides" distT="114300" distB="114300" distL="114300" distR="114300"/>
            <wp:docPr id="55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0"/>
                    <a:srcRect t="11544" r="11436"/>
                    <a:stretch>
                      <a:fillRect/>
                    </a:stretch>
                  </pic:blipFill>
                  <pic:spPr>
                    <a:xfrm>
                      <a:off x="0" y="0"/>
                      <a:ext cx="1343025" cy="1207135"/>
                    </a:xfrm>
                    <a:prstGeom prst="rect">
                      <a:avLst/>
                    </a:prstGeom>
                    <a:ln/>
                  </pic:spPr>
                </pic:pic>
              </a:graphicData>
            </a:graphic>
            <wp14:sizeRelH relativeFrom="margin">
              <wp14:pctWidth>0</wp14:pctWidth>
            </wp14:sizeRelH>
          </wp:anchor>
        </w:drawing>
      </w:r>
      <w:r w:rsidRPr="00895D05">
        <w:rPr>
          <w:rFonts w:ascii="Times New Roman" w:hAnsi="Times New Roman" w:cs="Times New Roman"/>
          <w:noProof/>
          <w:lang w:val="es-CO"/>
        </w:rPr>
        <w:drawing>
          <wp:anchor distT="114300" distB="114300" distL="114300" distR="114300" simplePos="0" relativeHeight="251650560" behindDoc="0" locked="0" layoutInCell="1" hidden="0" allowOverlap="1" wp14:anchorId="0BB023DD" wp14:editId="7F5C9B31">
            <wp:simplePos x="0" y="0"/>
            <wp:positionH relativeFrom="column">
              <wp:posOffset>3590925</wp:posOffset>
            </wp:positionH>
            <wp:positionV relativeFrom="paragraph">
              <wp:posOffset>188334</wp:posOffset>
            </wp:positionV>
            <wp:extent cx="1397635" cy="1212215"/>
            <wp:effectExtent l="0" t="0" r="0" b="6985"/>
            <wp:wrapSquare wrapText="bothSides" distT="114300" distB="114300" distL="114300" distR="114300"/>
            <wp:docPr id="55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t="24976" b="12795"/>
                    <a:stretch>
                      <a:fillRect/>
                    </a:stretch>
                  </pic:blipFill>
                  <pic:spPr>
                    <a:xfrm>
                      <a:off x="0" y="0"/>
                      <a:ext cx="1397635" cy="1212215"/>
                    </a:xfrm>
                    <a:prstGeom prst="rect">
                      <a:avLst/>
                    </a:prstGeom>
                    <a:ln/>
                  </pic:spPr>
                </pic:pic>
              </a:graphicData>
            </a:graphic>
          </wp:anchor>
        </w:drawing>
      </w:r>
      <w:r w:rsidR="006811C8" w:rsidRPr="00895D05">
        <w:rPr>
          <w:rFonts w:ascii="Times New Roman" w:eastAsia="Times New Roman" w:hAnsi="Times New Roman" w:cs="Times New Roman"/>
          <w:b/>
          <w:highlight w:val="white"/>
        </w:rPr>
        <w:t xml:space="preserve">Lenguaje verbal: </w:t>
      </w:r>
      <w:r w:rsidR="006811C8" w:rsidRPr="00895D05">
        <w:rPr>
          <w:rFonts w:ascii="Times New Roman" w:eastAsia="Times New Roman" w:hAnsi="Times New Roman" w:cs="Times New Roman"/>
          <w:highlight w:val="white"/>
        </w:rPr>
        <w:t>Dibuje una figura geométrica en cartulina y recorta, luego la pega a un palito, toma una linterna y alumbra a la figura geométrica, evidenciando la sombra, al acercar y alejar las figuras de la luz, observando el cambio de tamaño en la sombra</w:t>
      </w:r>
    </w:p>
    <w:p w:rsidR="00960EA7" w:rsidRPr="00895D05" w:rsidRDefault="00254E9C" w:rsidP="00B82D3F">
      <w:pPr>
        <w:spacing w:line="360" w:lineRule="auto"/>
        <w:jc w:val="both"/>
        <w:rPr>
          <w:rFonts w:ascii="Times New Roman" w:eastAsia="Times New Roman" w:hAnsi="Times New Roman" w:cs="Times New Roman"/>
        </w:rPr>
      </w:pPr>
      <w:r w:rsidRPr="00895D05">
        <w:rPr>
          <w:rFonts w:ascii="Times New Roman" w:hAnsi="Times New Roman" w:cs="Times New Roman"/>
          <w:noProof/>
          <w:lang w:val="es-CO"/>
        </w:rPr>
        <mc:AlternateContent>
          <mc:Choice Requires="wps">
            <w:drawing>
              <wp:anchor distT="0" distB="0" distL="114300" distR="114300" simplePos="0" relativeHeight="251656704" behindDoc="0" locked="0" layoutInCell="1" allowOverlap="1" wp14:anchorId="4449D042" wp14:editId="5EC74D37">
                <wp:simplePos x="0" y="0"/>
                <wp:positionH relativeFrom="margin">
                  <wp:posOffset>3585210</wp:posOffset>
                </wp:positionH>
                <wp:positionV relativeFrom="paragraph">
                  <wp:posOffset>156210</wp:posOffset>
                </wp:positionV>
                <wp:extent cx="2943225" cy="371475"/>
                <wp:effectExtent l="0" t="0" r="9525" b="9525"/>
                <wp:wrapSquare wrapText="bothSides"/>
                <wp:docPr id="7" name="7 Cuadro de texto"/>
                <wp:cNvGraphicFramePr/>
                <a:graphic xmlns:a="http://schemas.openxmlformats.org/drawingml/2006/main">
                  <a:graphicData uri="http://schemas.microsoft.com/office/word/2010/wordprocessingShape">
                    <wps:wsp>
                      <wps:cNvSpPr txBox="1"/>
                      <wps:spPr>
                        <a:xfrm>
                          <a:off x="0" y="0"/>
                          <a:ext cx="2943225" cy="371475"/>
                        </a:xfrm>
                        <a:prstGeom prst="rect">
                          <a:avLst/>
                        </a:prstGeom>
                        <a:solidFill>
                          <a:prstClr val="white"/>
                        </a:solidFill>
                        <a:ln>
                          <a:noFill/>
                        </a:ln>
                        <a:effectLst/>
                      </wps:spPr>
                      <wps:txbx>
                        <w:txbxContent>
                          <w:p w:rsidR="002B12AD" w:rsidRPr="00254E9C" w:rsidRDefault="00254E9C" w:rsidP="002B12AD">
                            <w:pPr>
                              <w:pStyle w:val="Descripcin"/>
                              <w:rPr>
                                <w:rFonts w:ascii="Times New Roman" w:hAnsi="Times New Roman" w:cs="Times New Roman"/>
                                <w:b/>
                                <w:i w:val="0"/>
                                <w:noProof/>
                                <w:color w:val="auto"/>
                                <w:sz w:val="20"/>
                                <w:szCs w:val="16"/>
                              </w:rPr>
                            </w:pPr>
                            <w:r w:rsidRPr="00254E9C">
                              <w:rPr>
                                <w:rFonts w:ascii="Times New Roman" w:hAnsi="Times New Roman" w:cs="Times New Roman"/>
                                <w:b/>
                                <w:i w:val="0"/>
                                <w:color w:val="auto"/>
                                <w:sz w:val="20"/>
                                <w:szCs w:val="16"/>
                              </w:rPr>
                              <w:t>Figura 9</w:t>
                            </w:r>
                            <w:r w:rsidR="002B12AD" w:rsidRPr="00254E9C">
                              <w:rPr>
                                <w:rFonts w:ascii="Times New Roman" w:hAnsi="Times New Roman" w:cs="Times New Roman"/>
                                <w:b/>
                                <w:i w:val="0"/>
                                <w:color w:val="auto"/>
                                <w:sz w:val="20"/>
                                <w:szCs w:val="16"/>
                              </w:rPr>
                              <w:t>: Trabajo manual, elaboración de los estudiantes.</w:t>
                            </w:r>
                            <w:r w:rsidR="00A4767C" w:rsidRPr="00254E9C">
                              <w:rPr>
                                <w:rFonts w:ascii="Times New Roman" w:hAnsi="Times New Roman" w:cs="Times New Roman"/>
                                <w:b/>
                                <w:i w:val="0"/>
                                <w:color w:val="auto"/>
                                <w:sz w:val="20"/>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9D042" id="7 Cuadro de texto" o:spid="_x0000_s1034" type="#_x0000_t202" style="position:absolute;left:0;text-align:left;margin-left:282.3pt;margin-top:12.3pt;width:231.75pt;height:29.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" stroked="f">
                <v:textbox inset="0,0,0,0">
                  <w:txbxContent>
                    <w:p w:rsidR="002B12AD" w:rsidRPr="00254E9C" w:rsidRDefault="00254E9C" w:rsidP="002B12AD">
                      <w:pPr>
                        <w:pStyle w:val="Descripcin"/>
                        <w:rPr>
                          <w:rFonts w:ascii="Times New Roman" w:hAnsi="Times New Roman" w:cs="Times New Roman"/>
                          <w:b/>
                          <w:i w:val="0"/>
                          <w:noProof/>
                          <w:color w:val="auto"/>
                          <w:sz w:val="20"/>
                          <w:szCs w:val="16"/>
                        </w:rPr>
                      </w:pPr>
                      <w:r w:rsidRPr="00254E9C">
                        <w:rPr>
                          <w:rFonts w:ascii="Times New Roman" w:hAnsi="Times New Roman" w:cs="Times New Roman"/>
                          <w:b/>
                          <w:i w:val="0"/>
                          <w:color w:val="auto"/>
                          <w:sz w:val="20"/>
                          <w:szCs w:val="16"/>
                        </w:rPr>
                        <w:t>Figura 9</w:t>
                      </w:r>
                      <w:r w:rsidR="002B12AD" w:rsidRPr="00254E9C">
                        <w:rPr>
                          <w:rFonts w:ascii="Times New Roman" w:hAnsi="Times New Roman" w:cs="Times New Roman"/>
                          <w:b/>
                          <w:i w:val="0"/>
                          <w:color w:val="auto"/>
                          <w:sz w:val="20"/>
                          <w:szCs w:val="16"/>
                        </w:rPr>
                        <w:t>: Trabajo manual, elaboración de los estudiantes.</w:t>
                      </w:r>
                      <w:r w:rsidR="00A4767C" w:rsidRPr="00254E9C">
                        <w:rPr>
                          <w:rFonts w:ascii="Times New Roman" w:hAnsi="Times New Roman" w:cs="Times New Roman"/>
                          <w:b/>
                          <w:i w:val="0"/>
                          <w:color w:val="auto"/>
                          <w:sz w:val="20"/>
                          <w:szCs w:val="16"/>
                        </w:rPr>
                        <w:t xml:space="preserve"> </w:t>
                      </w:r>
                    </w:p>
                  </w:txbxContent>
                </v:textbox>
                <w10:wrap type="square" anchorx="margin"/>
              </v:shape>
            </w:pict>
          </mc:Fallback>
        </mc:AlternateContent>
      </w:r>
      <w:r w:rsidR="006811C8" w:rsidRPr="00895D05">
        <w:rPr>
          <w:rFonts w:ascii="Times New Roman" w:eastAsia="Times New Roman" w:hAnsi="Times New Roman" w:cs="Times New Roman"/>
          <w:b/>
          <w:highlight w:val="white"/>
        </w:rPr>
        <w:t xml:space="preserve">Lenguaje espacial: </w:t>
      </w:r>
      <w:r w:rsidR="006811C8" w:rsidRPr="00895D05">
        <w:rPr>
          <w:rFonts w:ascii="Times New Roman" w:eastAsia="Times New Roman" w:hAnsi="Times New Roman" w:cs="Times New Roman"/>
          <w:highlight w:val="white"/>
        </w:rPr>
        <w:t>Realiza el trabajo manual mostrando que al alejar la figura de la luz de la linterna el tamaño de la sombra de la figura cambia, evidenciado aquí la homotecia de las figuras geométricas:</w:t>
      </w:r>
    </w:p>
    <w:p w:rsidR="00960EA7" w:rsidRPr="00895D05" w:rsidRDefault="006811C8" w:rsidP="00B82D3F">
      <w:pPr>
        <w:spacing w:line="360" w:lineRule="auto"/>
        <w:jc w:val="both"/>
        <w:rPr>
          <w:rFonts w:ascii="Times New Roman" w:eastAsia="Times New Roman" w:hAnsi="Times New Roman" w:cs="Times New Roman"/>
          <w:b/>
          <w:i/>
          <w:color w:val="1F497D"/>
          <w:sz w:val="22"/>
          <w:szCs w:val="22"/>
        </w:rPr>
      </w:pPr>
      <w:r w:rsidRPr="00895D05">
        <w:rPr>
          <w:rFonts w:ascii="Times New Roman" w:eastAsia="Times New Roman" w:hAnsi="Times New Roman" w:cs="Times New Roman"/>
          <w:highlight w:val="white"/>
        </w:rPr>
        <w:t xml:space="preserve">Se evidencia que los estudiantes analizan el tamaño de cada sombra que van observando, el cual comprende que la figura es la misma que su tamaño es el que va cambiando entendiendo que la homotecia consiste en ampliar o reducir una figura geométrica, y el cambio de medida es el patrón de homotecia. </w:t>
      </w:r>
    </w:p>
    <w:p w:rsidR="00960EA7" w:rsidRPr="00895D05" w:rsidRDefault="00960EA7" w:rsidP="00B82D3F">
      <w:pPr>
        <w:spacing w:line="360" w:lineRule="auto"/>
        <w:jc w:val="both"/>
        <w:rPr>
          <w:rFonts w:ascii="Times New Roman" w:eastAsia="Times New Roman" w:hAnsi="Times New Roman" w:cs="Times New Roman"/>
          <w:highlight w:val="white"/>
        </w:rPr>
      </w:pPr>
    </w:p>
    <w:p w:rsidR="00960EA7" w:rsidRPr="00895D05" w:rsidRDefault="00960EA7" w:rsidP="00B82D3F">
      <w:pPr>
        <w:spacing w:line="360" w:lineRule="auto"/>
        <w:jc w:val="both"/>
        <w:rPr>
          <w:rFonts w:ascii="Times New Roman" w:eastAsia="Times New Roman" w:hAnsi="Times New Roman" w:cs="Times New Roman"/>
          <w:highlight w:val="white"/>
        </w:rPr>
      </w:pPr>
    </w:p>
    <w:p w:rsidR="00960EA7" w:rsidRPr="00895D05" w:rsidRDefault="006811C8" w:rsidP="00B82D3F">
      <w:pPr>
        <w:spacing w:line="360" w:lineRule="auto"/>
        <w:jc w:val="both"/>
        <w:rPr>
          <w:rFonts w:ascii="Times New Roman" w:eastAsia="Times New Roman" w:hAnsi="Times New Roman" w:cs="Times New Roman"/>
          <w:b/>
        </w:rPr>
      </w:pPr>
      <w:r w:rsidRPr="00895D05">
        <w:rPr>
          <w:rFonts w:ascii="Times New Roman" w:eastAsia="Times New Roman" w:hAnsi="Times New Roman" w:cs="Times New Roman"/>
          <w:b/>
        </w:rPr>
        <w:t>Parte 5 ¿Qué se ve frente a un espejo si se coloca frente a una figura geométrica?</w:t>
      </w:r>
    </w:p>
    <w:p w:rsidR="00960EA7" w:rsidRPr="00895D05" w:rsidRDefault="006811C8" w:rsidP="00B82D3F">
      <w:pPr>
        <w:spacing w:line="360" w:lineRule="auto"/>
        <w:jc w:val="both"/>
        <w:rPr>
          <w:rFonts w:ascii="Times New Roman" w:eastAsia="Times New Roman" w:hAnsi="Times New Roman" w:cs="Times New Roman"/>
          <w:b/>
        </w:rPr>
      </w:pPr>
      <w:r w:rsidRPr="00895D05">
        <w:rPr>
          <w:rFonts w:ascii="Times New Roman" w:eastAsia="Times New Roman" w:hAnsi="Times New Roman" w:cs="Times New Roman"/>
          <w:b/>
          <w:highlight w:val="white"/>
        </w:rPr>
        <w:t xml:space="preserve">Lenguaje verbal: </w:t>
      </w:r>
      <w:r w:rsidRPr="00895D05">
        <w:rPr>
          <w:rFonts w:ascii="Times New Roman" w:eastAsia="Times New Roman" w:hAnsi="Times New Roman" w:cs="Times New Roman"/>
          <w:highlight w:val="white"/>
        </w:rPr>
        <w:t>Dibuje una mariposa como la docente indica, recordando que una mariposa tiene sus alas iguales, lo cual permite trazar una línea que las divide, dando lugar a comprender el concepto de simetría, para que luego evidenciarlo en una figura geométrica.</w:t>
      </w:r>
      <w:r w:rsidRPr="00895D05">
        <w:rPr>
          <w:rFonts w:ascii="Times New Roman" w:hAnsi="Times New Roman" w:cs="Times New Roman"/>
          <w:noProof/>
          <w:lang w:val="es-CO"/>
        </w:rPr>
        <w:drawing>
          <wp:anchor distT="114300" distB="114300" distL="114300" distR="114300" simplePos="0" relativeHeight="251658752" behindDoc="0" locked="0" layoutInCell="1" hidden="0" allowOverlap="1">
            <wp:simplePos x="0" y="0"/>
            <wp:positionH relativeFrom="column">
              <wp:posOffset>5067300</wp:posOffset>
            </wp:positionH>
            <wp:positionV relativeFrom="paragraph">
              <wp:posOffset>169441</wp:posOffset>
            </wp:positionV>
            <wp:extent cx="1819275" cy="1477328"/>
            <wp:effectExtent l="0" t="0" r="0" b="0"/>
            <wp:wrapSquare wrapText="bothSides" distT="114300" distB="114300" distL="114300" distR="114300"/>
            <wp:docPr id="55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2"/>
                    <a:srcRect/>
                    <a:stretch>
                      <a:fillRect/>
                    </a:stretch>
                  </pic:blipFill>
                  <pic:spPr>
                    <a:xfrm>
                      <a:off x="0" y="0"/>
                      <a:ext cx="1819275" cy="1477328"/>
                    </a:xfrm>
                    <a:prstGeom prst="rect">
                      <a:avLst/>
                    </a:prstGeom>
                    <a:ln/>
                  </pic:spPr>
                </pic:pic>
              </a:graphicData>
            </a:graphic>
          </wp:anchor>
        </w:drawing>
      </w:r>
      <w:r w:rsidRPr="00895D05">
        <w:rPr>
          <w:rFonts w:ascii="Times New Roman" w:hAnsi="Times New Roman" w:cs="Times New Roman"/>
          <w:noProof/>
          <w:lang w:val="es-CO"/>
        </w:rPr>
        <w:drawing>
          <wp:anchor distT="114300" distB="114300" distL="114300" distR="114300" simplePos="0" relativeHeight="251659776" behindDoc="0" locked="0" layoutInCell="1" hidden="0" allowOverlap="1" wp14:anchorId="6D3FC050" wp14:editId="41C1A583">
            <wp:simplePos x="0" y="0"/>
            <wp:positionH relativeFrom="column">
              <wp:posOffset>3409950</wp:posOffset>
            </wp:positionH>
            <wp:positionV relativeFrom="paragraph">
              <wp:posOffset>166688</wp:posOffset>
            </wp:positionV>
            <wp:extent cx="1656398" cy="1485900"/>
            <wp:effectExtent l="0" t="0" r="0" b="0"/>
            <wp:wrapSquare wrapText="bothSides" distT="114300" distB="114300" distL="114300" distR="114300"/>
            <wp:docPr id="55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a:srcRect t="11586" b="27361"/>
                    <a:stretch>
                      <a:fillRect/>
                    </a:stretch>
                  </pic:blipFill>
                  <pic:spPr>
                    <a:xfrm>
                      <a:off x="0" y="0"/>
                      <a:ext cx="1656398" cy="1485900"/>
                    </a:xfrm>
                    <a:prstGeom prst="rect">
                      <a:avLst/>
                    </a:prstGeom>
                    <a:ln/>
                  </pic:spPr>
                </pic:pic>
              </a:graphicData>
            </a:graphic>
          </wp:anchor>
        </w:drawing>
      </w:r>
    </w:p>
    <w:p w:rsidR="00960EA7" w:rsidRPr="00895D05" w:rsidRDefault="007D5221" w:rsidP="00B82D3F">
      <w:pPr>
        <w:spacing w:before="240" w:line="360" w:lineRule="auto"/>
        <w:jc w:val="both"/>
        <w:rPr>
          <w:rFonts w:ascii="Times New Roman" w:eastAsia="Times New Roman" w:hAnsi="Times New Roman" w:cs="Times New Roman"/>
          <w:b/>
          <w:highlight w:val="white"/>
        </w:rPr>
      </w:pPr>
      <w:r w:rsidRPr="00895D05">
        <w:rPr>
          <w:rFonts w:ascii="Times New Roman" w:hAnsi="Times New Roman" w:cs="Times New Roman"/>
          <w:noProof/>
          <w:lang w:val="es-CO"/>
        </w:rPr>
        <mc:AlternateContent>
          <mc:Choice Requires="wps">
            <w:drawing>
              <wp:anchor distT="0" distB="0" distL="114300" distR="114300" simplePos="0" relativeHeight="251671040" behindDoc="0" locked="0" layoutInCell="1" allowOverlap="1" wp14:anchorId="523A9BE1" wp14:editId="2D7AF662">
                <wp:simplePos x="0" y="0"/>
                <wp:positionH relativeFrom="margin">
                  <wp:posOffset>5070475</wp:posOffset>
                </wp:positionH>
                <wp:positionV relativeFrom="paragraph">
                  <wp:posOffset>160655</wp:posOffset>
                </wp:positionV>
                <wp:extent cx="1743075" cy="635"/>
                <wp:effectExtent l="0" t="0" r="9525" b="0"/>
                <wp:wrapSquare wrapText="bothSides"/>
                <wp:docPr id="11" name="8 Cuadro de texto"/>
                <wp:cNvGraphicFramePr/>
                <a:graphic xmlns:a="http://schemas.openxmlformats.org/drawingml/2006/main">
                  <a:graphicData uri="http://schemas.microsoft.com/office/word/2010/wordprocessingShape">
                    <wps:wsp>
                      <wps:cNvSpPr txBox="1"/>
                      <wps:spPr>
                        <a:xfrm>
                          <a:off x="0" y="0"/>
                          <a:ext cx="1743075" cy="635"/>
                        </a:xfrm>
                        <a:prstGeom prst="rect">
                          <a:avLst/>
                        </a:prstGeom>
                        <a:solidFill>
                          <a:prstClr val="white"/>
                        </a:solidFill>
                        <a:ln>
                          <a:noFill/>
                        </a:ln>
                        <a:effectLst/>
                      </wps:spPr>
                      <wps:txbx>
                        <w:txbxContent>
                          <w:p w:rsidR="007D5221" w:rsidRPr="00254E9C" w:rsidRDefault="007D5221" w:rsidP="007D5221">
                            <w:pPr>
                              <w:pStyle w:val="Descripcin"/>
                              <w:rPr>
                                <w:rFonts w:ascii="Times New Roman" w:eastAsia="Times New Roman" w:hAnsi="Times New Roman" w:cs="Times New Roman"/>
                                <w:b/>
                                <w:i w:val="0"/>
                                <w:color w:val="000000" w:themeColor="text1"/>
                                <w:sz w:val="20"/>
                                <w:szCs w:val="16"/>
                              </w:rPr>
                            </w:pPr>
                            <w:r>
                              <w:rPr>
                                <w:rFonts w:ascii="Times New Roman" w:hAnsi="Times New Roman" w:cs="Times New Roman"/>
                                <w:b/>
                                <w:i w:val="0"/>
                                <w:color w:val="000000" w:themeColor="text1"/>
                                <w:sz w:val="20"/>
                                <w:szCs w:val="16"/>
                              </w:rPr>
                              <w:t xml:space="preserve">b. </w:t>
                            </w:r>
                            <w:r>
                              <w:rPr>
                                <w:rFonts w:ascii="Times New Roman" w:hAnsi="Times New Roman" w:cs="Times New Roman"/>
                                <w:b/>
                                <w:i w:val="0"/>
                                <w:color w:val="000000" w:themeColor="text1"/>
                                <w:sz w:val="20"/>
                                <w:szCs w:val="16"/>
                              </w:rPr>
                              <w:t>Reflexión.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3A9BE1" id="8 Cuadro de texto" o:spid="_x0000_s1035" type="#_x0000_t202" style="position:absolute;left:0;text-align:left;margin-left:399.25pt;margin-top:12.65pt;width:137.25pt;height:.05pt;z-index:251671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" stroked="f">
                <v:textbox style="mso-fit-shape-to-text:t" inset="0,0,0,0">
                  <w:txbxContent>
                    <w:p w:rsidR="007D5221" w:rsidRPr="00254E9C" w:rsidRDefault="007D5221" w:rsidP="007D5221">
                      <w:pPr>
                        <w:pStyle w:val="Descripcin"/>
                        <w:rPr>
                          <w:rFonts w:ascii="Times New Roman" w:eastAsia="Times New Roman" w:hAnsi="Times New Roman" w:cs="Times New Roman"/>
                          <w:b/>
                          <w:i w:val="0"/>
                          <w:color w:val="000000" w:themeColor="text1"/>
                          <w:sz w:val="20"/>
                          <w:szCs w:val="16"/>
                        </w:rPr>
                      </w:pPr>
                      <w:r>
                        <w:rPr>
                          <w:rFonts w:ascii="Times New Roman" w:hAnsi="Times New Roman" w:cs="Times New Roman"/>
                          <w:b/>
                          <w:i w:val="0"/>
                          <w:color w:val="000000" w:themeColor="text1"/>
                          <w:sz w:val="20"/>
                          <w:szCs w:val="16"/>
                        </w:rPr>
                        <w:t xml:space="preserve">b. </w:t>
                      </w:r>
                      <w:r>
                        <w:rPr>
                          <w:rFonts w:ascii="Times New Roman" w:hAnsi="Times New Roman" w:cs="Times New Roman"/>
                          <w:b/>
                          <w:i w:val="0"/>
                          <w:color w:val="000000" w:themeColor="text1"/>
                          <w:sz w:val="20"/>
                          <w:szCs w:val="16"/>
                        </w:rPr>
                        <w:t>Reflexión.</w:t>
                      </w:r>
                    </w:p>
                  </w:txbxContent>
                </v:textbox>
                <w10:wrap type="square" anchorx="margin"/>
              </v:shape>
            </w:pict>
          </mc:Fallback>
        </mc:AlternateContent>
      </w:r>
      <w:r w:rsidR="002B12AD" w:rsidRPr="00895D05">
        <w:rPr>
          <w:rFonts w:ascii="Times New Roman" w:hAnsi="Times New Roman" w:cs="Times New Roman"/>
          <w:noProof/>
          <w:lang w:val="es-CO"/>
        </w:rPr>
        <mc:AlternateContent>
          <mc:Choice Requires="wps">
            <w:drawing>
              <wp:anchor distT="0" distB="0" distL="114300" distR="114300" simplePos="0" relativeHeight="251667968" behindDoc="0" locked="0" layoutInCell="1" allowOverlap="1" wp14:anchorId="68DDE1CC" wp14:editId="232C322B">
                <wp:simplePos x="0" y="0"/>
                <wp:positionH relativeFrom="column">
                  <wp:posOffset>3394710</wp:posOffset>
                </wp:positionH>
                <wp:positionV relativeFrom="paragraph">
                  <wp:posOffset>160655</wp:posOffset>
                </wp:positionV>
                <wp:extent cx="1675130" cy="635"/>
                <wp:effectExtent l="0" t="0" r="1270" b="0"/>
                <wp:wrapSquare wrapText="bothSides"/>
                <wp:docPr id="8" name="8 Cuadro de texto"/>
                <wp:cNvGraphicFramePr/>
                <a:graphic xmlns:a="http://schemas.openxmlformats.org/drawingml/2006/main">
                  <a:graphicData uri="http://schemas.microsoft.com/office/word/2010/wordprocessingShape">
                    <wps:wsp>
                      <wps:cNvSpPr txBox="1"/>
                      <wps:spPr>
                        <a:xfrm>
                          <a:off x="0" y="0"/>
                          <a:ext cx="1675130" cy="635"/>
                        </a:xfrm>
                        <a:prstGeom prst="rect">
                          <a:avLst/>
                        </a:prstGeom>
                        <a:solidFill>
                          <a:prstClr val="white"/>
                        </a:solidFill>
                        <a:ln>
                          <a:noFill/>
                        </a:ln>
                        <a:effectLst/>
                      </wps:spPr>
                      <wps:txbx>
                        <w:txbxContent>
                          <w:p w:rsidR="002B12AD" w:rsidRPr="00254E9C" w:rsidRDefault="002B12AD" w:rsidP="002B12AD">
                            <w:pPr>
                              <w:pStyle w:val="Descripcin"/>
                              <w:rPr>
                                <w:rFonts w:ascii="Times New Roman" w:eastAsia="Times New Roman" w:hAnsi="Times New Roman" w:cs="Times New Roman"/>
                                <w:b/>
                                <w:i w:val="0"/>
                                <w:color w:val="000000" w:themeColor="text1"/>
                                <w:sz w:val="20"/>
                                <w:szCs w:val="16"/>
                              </w:rPr>
                            </w:pPr>
                            <w:r w:rsidRPr="00254E9C">
                              <w:rPr>
                                <w:rFonts w:ascii="Times New Roman" w:hAnsi="Times New Roman" w:cs="Times New Roman"/>
                                <w:b/>
                                <w:i w:val="0"/>
                                <w:color w:val="000000" w:themeColor="text1"/>
                                <w:sz w:val="20"/>
                                <w:szCs w:val="16"/>
                              </w:rPr>
                              <w:t xml:space="preserve">Figura  </w:t>
                            </w:r>
                            <w:r w:rsidR="0079557C" w:rsidRPr="00254E9C">
                              <w:rPr>
                                <w:rFonts w:ascii="Times New Roman" w:hAnsi="Times New Roman" w:cs="Times New Roman"/>
                                <w:b/>
                                <w:i w:val="0"/>
                                <w:color w:val="000000" w:themeColor="text1"/>
                                <w:sz w:val="20"/>
                                <w:szCs w:val="16"/>
                              </w:rPr>
                              <w:fldChar w:fldCharType="begin"/>
                            </w:r>
                            <w:r w:rsidR="0079557C" w:rsidRPr="00254E9C">
                              <w:rPr>
                                <w:rFonts w:ascii="Times New Roman" w:hAnsi="Times New Roman" w:cs="Times New Roman"/>
                                <w:b/>
                                <w:i w:val="0"/>
                                <w:color w:val="000000" w:themeColor="text1"/>
                                <w:sz w:val="20"/>
                                <w:szCs w:val="16"/>
                              </w:rPr>
                              <w:instrText xml:space="preserve"> SEQ Figura_ \* ARABIC </w:instrText>
                            </w:r>
                            <w:r w:rsidR="0079557C" w:rsidRPr="00254E9C">
                              <w:rPr>
                                <w:rFonts w:ascii="Times New Roman" w:hAnsi="Times New Roman" w:cs="Times New Roman"/>
                                <w:b/>
                                <w:i w:val="0"/>
                                <w:color w:val="000000" w:themeColor="text1"/>
                                <w:sz w:val="20"/>
                                <w:szCs w:val="16"/>
                              </w:rPr>
                              <w:fldChar w:fldCharType="separate"/>
                            </w:r>
                            <w:r w:rsidR="00A043AD" w:rsidRPr="00254E9C">
                              <w:rPr>
                                <w:rFonts w:ascii="Times New Roman" w:hAnsi="Times New Roman" w:cs="Times New Roman"/>
                                <w:b/>
                                <w:i w:val="0"/>
                                <w:noProof/>
                                <w:color w:val="000000" w:themeColor="text1"/>
                                <w:sz w:val="20"/>
                                <w:szCs w:val="16"/>
                              </w:rPr>
                              <w:t>1</w:t>
                            </w:r>
                            <w:r w:rsidR="0079557C" w:rsidRPr="00254E9C">
                              <w:rPr>
                                <w:rFonts w:ascii="Times New Roman" w:hAnsi="Times New Roman" w:cs="Times New Roman"/>
                                <w:b/>
                                <w:i w:val="0"/>
                                <w:noProof/>
                                <w:color w:val="000000" w:themeColor="text1"/>
                                <w:sz w:val="20"/>
                                <w:szCs w:val="16"/>
                              </w:rPr>
                              <w:fldChar w:fldCharType="end"/>
                            </w:r>
                            <w:r w:rsidRPr="00254E9C">
                              <w:rPr>
                                <w:rFonts w:ascii="Times New Roman" w:hAnsi="Times New Roman" w:cs="Times New Roman"/>
                                <w:b/>
                                <w:i w:val="0"/>
                                <w:color w:val="000000" w:themeColor="text1"/>
                                <w:sz w:val="20"/>
                                <w:szCs w:val="16"/>
                              </w:rPr>
                              <w:t>0:</w:t>
                            </w:r>
                            <w:r w:rsidR="007D5221" w:rsidRPr="007D5221">
                              <w:rPr>
                                <w:rFonts w:ascii="Times New Roman" w:hAnsi="Times New Roman" w:cs="Times New Roman"/>
                                <w:b/>
                                <w:i w:val="0"/>
                                <w:color w:val="000000" w:themeColor="text1"/>
                                <w:sz w:val="20"/>
                                <w:szCs w:val="16"/>
                              </w:rPr>
                              <w:t xml:space="preserve"> </w:t>
                            </w:r>
                            <w:r w:rsidR="007D5221" w:rsidRPr="00254E9C">
                              <w:rPr>
                                <w:rFonts w:ascii="Times New Roman" w:hAnsi="Times New Roman" w:cs="Times New Roman"/>
                                <w:b/>
                                <w:i w:val="0"/>
                                <w:color w:val="000000" w:themeColor="text1"/>
                                <w:sz w:val="20"/>
                                <w:szCs w:val="16"/>
                              </w:rPr>
                              <w:t>elaboración de los estudiantes</w:t>
                            </w:r>
                            <w:r w:rsidR="007D5221">
                              <w:rPr>
                                <w:rFonts w:ascii="Times New Roman" w:hAnsi="Times New Roman" w:cs="Times New Roman"/>
                                <w:b/>
                                <w:i w:val="0"/>
                                <w:color w:val="000000" w:themeColor="text1"/>
                                <w:sz w:val="20"/>
                                <w:szCs w:val="16"/>
                              </w:rPr>
                              <w:t xml:space="preserve"> a. Mariposa</w:t>
                            </w:r>
                            <w:r w:rsidRPr="00254E9C">
                              <w:rPr>
                                <w:rFonts w:ascii="Times New Roman" w:hAnsi="Times New Roman" w:cs="Times New Roman"/>
                                <w:b/>
                                <w:i w:val="0"/>
                                <w:color w:val="000000" w:themeColor="text1"/>
                                <w:sz w:val="20"/>
                                <w:szCs w:val="16"/>
                              </w:rPr>
                              <w:t xml:space="preserve"> Actividad con pinturas</w:t>
                            </w:r>
                            <w:r w:rsidR="007D5221">
                              <w:rPr>
                                <w:rFonts w:ascii="Times New Roman" w:hAnsi="Times New Roman" w:cs="Times New Roman"/>
                                <w:b/>
                                <w:i w:val="0"/>
                                <w:color w:val="000000" w:themeColor="text1"/>
                                <w:sz w:val="20"/>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DDE1CC" id="_x0000_s1036" type="#_x0000_t202" style="position:absolute;left:0;text-align:left;margin-left:267.3pt;margin-top:12.65pt;width:131.9pt;height:.0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" stroked="f">
                <v:textbox style="mso-fit-shape-to-text:t" inset="0,0,0,0">
                  <w:txbxContent>
                    <w:p w:rsidR="002B12AD" w:rsidRPr="00254E9C" w:rsidRDefault="002B12AD" w:rsidP="002B12AD">
                      <w:pPr>
                        <w:pStyle w:val="Descripcin"/>
                        <w:rPr>
                          <w:rFonts w:ascii="Times New Roman" w:eastAsia="Times New Roman" w:hAnsi="Times New Roman" w:cs="Times New Roman"/>
                          <w:b/>
                          <w:i w:val="0"/>
                          <w:color w:val="000000" w:themeColor="text1"/>
                          <w:sz w:val="20"/>
                          <w:szCs w:val="16"/>
                        </w:rPr>
                      </w:pPr>
                      <w:r w:rsidRPr="00254E9C">
                        <w:rPr>
                          <w:rFonts w:ascii="Times New Roman" w:hAnsi="Times New Roman" w:cs="Times New Roman"/>
                          <w:b/>
                          <w:i w:val="0"/>
                          <w:color w:val="000000" w:themeColor="text1"/>
                          <w:sz w:val="20"/>
                          <w:szCs w:val="16"/>
                        </w:rPr>
                        <w:t xml:space="preserve">Figura  </w:t>
                      </w:r>
                      <w:r w:rsidR="0079557C" w:rsidRPr="00254E9C">
                        <w:rPr>
                          <w:rFonts w:ascii="Times New Roman" w:hAnsi="Times New Roman" w:cs="Times New Roman"/>
                          <w:b/>
                          <w:i w:val="0"/>
                          <w:color w:val="000000" w:themeColor="text1"/>
                          <w:sz w:val="20"/>
                          <w:szCs w:val="16"/>
                        </w:rPr>
                        <w:fldChar w:fldCharType="begin"/>
                      </w:r>
                      <w:r w:rsidR="0079557C" w:rsidRPr="00254E9C">
                        <w:rPr>
                          <w:rFonts w:ascii="Times New Roman" w:hAnsi="Times New Roman" w:cs="Times New Roman"/>
                          <w:b/>
                          <w:i w:val="0"/>
                          <w:color w:val="000000" w:themeColor="text1"/>
                          <w:sz w:val="20"/>
                          <w:szCs w:val="16"/>
                        </w:rPr>
                        <w:instrText xml:space="preserve"> SEQ Figura_ \* ARABIC </w:instrText>
                      </w:r>
                      <w:r w:rsidR="0079557C" w:rsidRPr="00254E9C">
                        <w:rPr>
                          <w:rFonts w:ascii="Times New Roman" w:hAnsi="Times New Roman" w:cs="Times New Roman"/>
                          <w:b/>
                          <w:i w:val="0"/>
                          <w:color w:val="000000" w:themeColor="text1"/>
                          <w:sz w:val="20"/>
                          <w:szCs w:val="16"/>
                        </w:rPr>
                        <w:fldChar w:fldCharType="separate"/>
                      </w:r>
                      <w:r w:rsidR="00A043AD" w:rsidRPr="00254E9C">
                        <w:rPr>
                          <w:rFonts w:ascii="Times New Roman" w:hAnsi="Times New Roman" w:cs="Times New Roman"/>
                          <w:b/>
                          <w:i w:val="0"/>
                          <w:noProof/>
                          <w:color w:val="000000" w:themeColor="text1"/>
                          <w:sz w:val="20"/>
                          <w:szCs w:val="16"/>
                        </w:rPr>
                        <w:t>1</w:t>
                      </w:r>
                      <w:r w:rsidR="0079557C" w:rsidRPr="00254E9C">
                        <w:rPr>
                          <w:rFonts w:ascii="Times New Roman" w:hAnsi="Times New Roman" w:cs="Times New Roman"/>
                          <w:b/>
                          <w:i w:val="0"/>
                          <w:noProof/>
                          <w:color w:val="000000" w:themeColor="text1"/>
                          <w:sz w:val="20"/>
                          <w:szCs w:val="16"/>
                        </w:rPr>
                        <w:fldChar w:fldCharType="end"/>
                      </w:r>
                      <w:r w:rsidRPr="00254E9C">
                        <w:rPr>
                          <w:rFonts w:ascii="Times New Roman" w:hAnsi="Times New Roman" w:cs="Times New Roman"/>
                          <w:b/>
                          <w:i w:val="0"/>
                          <w:color w:val="000000" w:themeColor="text1"/>
                          <w:sz w:val="20"/>
                          <w:szCs w:val="16"/>
                        </w:rPr>
                        <w:t>0:</w:t>
                      </w:r>
                      <w:r w:rsidR="007D5221" w:rsidRPr="007D5221">
                        <w:rPr>
                          <w:rFonts w:ascii="Times New Roman" w:hAnsi="Times New Roman" w:cs="Times New Roman"/>
                          <w:b/>
                          <w:i w:val="0"/>
                          <w:color w:val="000000" w:themeColor="text1"/>
                          <w:sz w:val="20"/>
                          <w:szCs w:val="16"/>
                        </w:rPr>
                        <w:t xml:space="preserve"> </w:t>
                      </w:r>
                      <w:r w:rsidR="007D5221" w:rsidRPr="00254E9C">
                        <w:rPr>
                          <w:rFonts w:ascii="Times New Roman" w:hAnsi="Times New Roman" w:cs="Times New Roman"/>
                          <w:b/>
                          <w:i w:val="0"/>
                          <w:color w:val="000000" w:themeColor="text1"/>
                          <w:sz w:val="20"/>
                          <w:szCs w:val="16"/>
                        </w:rPr>
                        <w:t>elaboración de los estudiantes</w:t>
                      </w:r>
                      <w:r w:rsidR="007D5221">
                        <w:rPr>
                          <w:rFonts w:ascii="Times New Roman" w:hAnsi="Times New Roman" w:cs="Times New Roman"/>
                          <w:b/>
                          <w:i w:val="0"/>
                          <w:color w:val="000000" w:themeColor="text1"/>
                          <w:sz w:val="20"/>
                          <w:szCs w:val="16"/>
                        </w:rPr>
                        <w:t xml:space="preserve"> a. Mariposa</w:t>
                      </w:r>
                      <w:r w:rsidRPr="00254E9C">
                        <w:rPr>
                          <w:rFonts w:ascii="Times New Roman" w:hAnsi="Times New Roman" w:cs="Times New Roman"/>
                          <w:b/>
                          <w:i w:val="0"/>
                          <w:color w:val="000000" w:themeColor="text1"/>
                          <w:sz w:val="20"/>
                          <w:szCs w:val="16"/>
                        </w:rPr>
                        <w:t xml:space="preserve"> Actividad con pinturas</w:t>
                      </w:r>
                      <w:r w:rsidR="007D5221">
                        <w:rPr>
                          <w:rFonts w:ascii="Times New Roman" w:hAnsi="Times New Roman" w:cs="Times New Roman"/>
                          <w:b/>
                          <w:i w:val="0"/>
                          <w:color w:val="000000" w:themeColor="text1"/>
                          <w:sz w:val="20"/>
                          <w:szCs w:val="16"/>
                        </w:rPr>
                        <w:t>.</w:t>
                      </w:r>
                    </w:p>
                  </w:txbxContent>
                </v:textbox>
                <w10:wrap type="square"/>
              </v:shape>
            </w:pict>
          </mc:Fallback>
        </mc:AlternateContent>
      </w:r>
      <w:r w:rsidR="006811C8" w:rsidRPr="00895D05">
        <w:rPr>
          <w:rFonts w:ascii="Times New Roman" w:eastAsia="Times New Roman" w:hAnsi="Times New Roman" w:cs="Times New Roman"/>
          <w:b/>
          <w:highlight w:val="white"/>
        </w:rPr>
        <w:t xml:space="preserve">Lenguaje gráfico: </w:t>
      </w:r>
      <w:r w:rsidR="006811C8" w:rsidRPr="00895D05">
        <w:rPr>
          <w:rFonts w:ascii="Times New Roman" w:eastAsia="Times New Roman" w:hAnsi="Times New Roman" w:cs="Times New Roman"/>
          <w:highlight w:val="white"/>
        </w:rPr>
        <w:t xml:space="preserve">Evidencia el proceso mediante el dibujo de una figura geométrica, trazando un eje de simetría y observando que el tamaño no cambia. </w:t>
      </w:r>
      <w:bookmarkStart w:id="16" w:name="_GoBack"/>
      <w:bookmarkEnd w:id="16"/>
    </w:p>
    <w:p w:rsidR="00960EA7" w:rsidRPr="00895D05" w:rsidRDefault="00960EA7" w:rsidP="00B82D3F">
      <w:pPr>
        <w:spacing w:line="360" w:lineRule="auto"/>
        <w:jc w:val="both"/>
        <w:rPr>
          <w:rFonts w:ascii="Times New Roman" w:eastAsia="Times New Roman" w:hAnsi="Times New Roman" w:cs="Times New Roman"/>
          <w:b/>
        </w:rPr>
      </w:pPr>
    </w:p>
    <w:p w:rsidR="00960EA7" w:rsidRPr="00895D05" w:rsidRDefault="006811C8" w:rsidP="00B82D3F">
      <w:pPr>
        <w:spacing w:line="360" w:lineRule="auto"/>
        <w:jc w:val="both"/>
        <w:rPr>
          <w:rFonts w:ascii="Times New Roman" w:eastAsia="Times New Roman" w:hAnsi="Times New Roman" w:cs="Times New Roman"/>
        </w:rPr>
      </w:pPr>
      <w:r w:rsidRPr="00895D05">
        <w:rPr>
          <w:rFonts w:ascii="Times New Roman" w:eastAsia="Times New Roman" w:hAnsi="Times New Roman" w:cs="Times New Roman"/>
        </w:rPr>
        <w:t>Cuando realiza la simetría de una figura geométrica el estudiante evidencia la nueva posición de la figura, lo cual permite ver que es la misma figura, sin cambiar ni su forma ni su tamaño, solo su ubicación.</w:t>
      </w:r>
    </w:p>
    <w:p w:rsidR="00960EA7" w:rsidRPr="00895D05" w:rsidRDefault="006811C8" w:rsidP="00B82D3F">
      <w:pPr>
        <w:spacing w:line="360" w:lineRule="auto"/>
        <w:jc w:val="both"/>
        <w:rPr>
          <w:rFonts w:ascii="Times New Roman" w:eastAsia="Arial" w:hAnsi="Times New Roman" w:cs="Times New Roman"/>
          <w:b/>
          <w:color w:val="00B050"/>
          <w:sz w:val="19"/>
          <w:szCs w:val="19"/>
        </w:rPr>
      </w:pPr>
      <w:r w:rsidRPr="00895D05">
        <w:rPr>
          <w:rFonts w:ascii="Times New Roman" w:eastAsia="Times New Roman" w:hAnsi="Times New Roman" w:cs="Times New Roman"/>
          <w:b/>
        </w:rPr>
        <w:t xml:space="preserve">Parte 6 </w:t>
      </w:r>
    </w:p>
    <w:p w:rsidR="00960EA7" w:rsidRPr="00895D05" w:rsidRDefault="006811C8" w:rsidP="00B82D3F">
      <w:pPr>
        <w:spacing w:line="360" w:lineRule="auto"/>
        <w:jc w:val="both"/>
        <w:rPr>
          <w:rFonts w:ascii="Times New Roman" w:eastAsia="Times New Roman" w:hAnsi="Times New Roman" w:cs="Times New Roman"/>
          <w:b/>
        </w:rPr>
      </w:pPr>
      <w:r w:rsidRPr="00895D05">
        <w:rPr>
          <w:rFonts w:ascii="Times New Roman" w:eastAsia="Times New Roman" w:hAnsi="Times New Roman" w:cs="Times New Roman"/>
          <w:b/>
        </w:rPr>
        <w:lastRenderedPageBreak/>
        <w:t>¿Por qué reconocer estampados indígenas como una forma de identidad?</w:t>
      </w:r>
      <w:r w:rsidR="00A043AD" w:rsidRPr="00895D05">
        <w:rPr>
          <w:rFonts w:ascii="Times New Roman" w:hAnsi="Times New Roman" w:cs="Times New Roman"/>
          <w:noProof/>
          <w:lang w:val="es-CO"/>
        </w:rPr>
        <mc:AlternateContent>
          <mc:Choice Requires="wps">
            <w:drawing>
              <wp:anchor distT="0" distB="0" distL="114300" distR="114300" simplePos="0" relativeHeight="251668992" behindDoc="0" locked="0" layoutInCell="1" allowOverlap="1" wp14:anchorId="79261861" wp14:editId="4582420A">
                <wp:simplePos x="0" y="0"/>
                <wp:positionH relativeFrom="column">
                  <wp:posOffset>4255770</wp:posOffset>
                </wp:positionH>
                <wp:positionV relativeFrom="paragraph">
                  <wp:posOffset>2061210</wp:posOffset>
                </wp:positionV>
                <wp:extent cx="2077085" cy="635"/>
                <wp:effectExtent l="0" t="0" r="0" b="0"/>
                <wp:wrapSquare wrapText="bothSides"/>
                <wp:docPr id="9" name="9 Cuadro de texto"/>
                <wp:cNvGraphicFramePr/>
                <a:graphic xmlns:a="http://schemas.openxmlformats.org/drawingml/2006/main">
                  <a:graphicData uri="http://schemas.microsoft.com/office/word/2010/wordprocessingShape">
                    <wps:wsp>
                      <wps:cNvSpPr txBox="1"/>
                      <wps:spPr>
                        <a:xfrm>
                          <a:off x="0" y="0"/>
                          <a:ext cx="2077085" cy="635"/>
                        </a:xfrm>
                        <a:prstGeom prst="rect">
                          <a:avLst/>
                        </a:prstGeom>
                        <a:solidFill>
                          <a:prstClr val="white"/>
                        </a:solidFill>
                        <a:ln>
                          <a:noFill/>
                        </a:ln>
                        <a:effectLst/>
                      </wps:spPr>
                      <wps:txbx>
                        <w:txbxContent>
                          <w:p w:rsidR="00A043AD" w:rsidRPr="00254E9C" w:rsidRDefault="00254E9C" w:rsidP="00A043AD">
                            <w:pPr>
                              <w:pStyle w:val="Descripcin"/>
                              <w:rPr>
                                <w:rFonts w:ascii="Times New Roman" w:eastAsia="Times New Roman" w:hAnsi="Times New Roman" w:cs="Times New Roman"/>
                                <w:b/>
                                <w:i w:val="0"/>
                                <w:color w:val="auto"/>
                                <w:sz w:val="20"/>
                                <w:szCs w:val="16"/>
                              </w:rPr>
                            </w:pPr>
                            <w:r w:rsidRPr="00254E9C">
                              <w:rPr>
                                <w:rFonts w:ascii="Times New Roman" w:hAnsi="Times New Roman" w:cs="Times New Roman"/>
                                <w:b/>
                                <w:i w:val="0"/>
                                <w:color w:val="auto"/>
                                <w:sz w:val="20"/>
                                <w:szCs w:val="16"/>
                              </w:rPr>
                              <w:t>Figura 11</w:t>
                            </w:r>
                            <w:r w:rsidR="00A043AD" w:rsidRPr="00254E9C">
                              <w:rPr>
                                <w:rFonts w:ascii="Times New Roman" w:hAnsi="Times New Roman" w:cs="Times New Roman"/>
                                <w:b/>
                                <w:i w:val="0"/>
                                <w:color w:val="auto"/>
                                <w:sz w:val="20"/>
                                <w:szCs w:val="16"/>
                              </w:rPr>
                              <w:t>: Actividad final, elaboración de los estudiantes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261861" id="9 Cuadro de texto" o:spid="_x0000_s1037" type="#_x0000_t202" style="position:absolute;left:0;text-align:left;margin-left:335.1pt;margin-top:162.3pt;width:163.55pt;height:.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" stroked="f">
                <v:textbox style="mso-fit-shape-to-text:t" inset="0,0,0,0">
                  <w:txbxContent>
                    <w:p w:rsidR="00A043AD" w:rsidRPr="00254E9C" w:rsidRDefault="00254E9C" w:rsidP="00A043AD">
                      <w:pPr>
                        <w:pStyle w:val="Descripcin"/>
                        <w:rPr>
                          <w:rFonts w:ascii="Times New Roman" w:eastAsia="Times New Roman" w:hAnsi="Times New Roman" w:cs="Times New Roman"/>
                          <w:b/>
                          <w:i w:val="0"/>
                          <w:color w:val="auto"/>
                          <w:sz w:val="20"/>
                          <w:szCs w:val="16"/>
                        </w:rPr>
                      </w:pPr>
                      <w:r w:rsidRPr="00254E9C">
                        <w:rPr>
                          <w:rFonts w:ascii="Times New Roman" w:hAnsi="Times New Roman" w:cs="Times New Roman"/>
                          <w:b/>
                          <w:i w:val="0"/>
                          <w:color w:val="auto"/>
                          <w:sz w:val="20"/>
                          <w:szCs w:val="16"/>
                        </w:rPr>
                        <w:t>Figura 11</w:t>
                      </w:r>
                      <w:r w:rsidR="00A043AD" w:rsidRPr="00254E9C">
                        <w:rPr>
                          <w:rFonts w:ascii="Times New Roman" w:hAnsi="Times New Roman" w:cs="Times New Roman"/>
                          <w:b/>
                          <w:i w:val="0"/>
                          <w:color w:val="auto"/>
                          <w:sz w:val="20"/>
                          <w:szCs w:val="16"/>
                        </w:rPr>
                        <w:t>: Actividad final, elaboración de los estudiantes</w:t>
                      </w:r>
                    </w:p>
                  </w:txbxContent>
                </v:textbox>
                <w10:wrap type="square"/>
              </v:shape>
            </w:pict>
          </mc:Fallback>
        </mc:AlternateContent>
      </w:r>
      <w:r w:rsidRPr="00895D05">
        <w:rPr>
          <w:rFonts w:ascii="Times New Roman" w:hAnsi="Times New Roman" w:cs="Times New Roman"/>
          <w:noProof/>
          <w:lang w:val="es-CO"/>
        </w:rPr>
        <w:drawing>
          <wp:anchor distT="114300" distB="114300" distL="114300" distR="114300" simplePos="0" relativeHeight="251660800" behindDoc="0" locked="0" layoutInCell="1" hidden="0" allowOverlap="1">
            <wp:simplePos x="0" y="0"/>
            <wp:positionH relativeFrom="column">
              <wp:posOffset>4255770</wp:posOffset>
            </wp:positionH>
            <wp:positionV relativeFrom="paragraph">
              <wp:posOffset>118170</wp:posOffset>
            </wp:positionV>
            <wp:extent cx="2077403" cy="1885950"/>
            <wp:effectExtent l="0" t="0" r="0" b="0"/>
            <wp:wrapSquare wrapText="bothSides" distT="114300" distB="114300" distL="114300" distR="114300"/>
            <wp:docPr id="56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t="7695" b="14060"/>
                    <a:stretch>
                      <a:fillRect/>
                    </a:stretch>
                  </pic:blipFill>
                  <pic:spPr>
                    <a:xfrm>
                      <a:off x="0" y="0"/>
                      <a:ext cx="2077403" cy="1885950"/>
                    </a:xfrm>
                    <a:prstGeom prst="rect">
                      <a:avLst/>
                    </a:prstGeom>
                    <a:ln/>
                  </pic:spPr>
                </pic:pic>
              </a:graphicData>
            </a:graphic>
          </wp:anchor>
        </w:drawing>
      </w:r>
    </w:p>
    <w:p w:rsidR="00960EA7" w:rsidRPr="00895D05" w:rsidRDefault="006811C8" w:rsidP="00B82D3F">
      <w:pPr>
        <w:spacing w:line="360" w:lineRule="auto"/>
        <w:jc w:val="both"/>
        <w:rPr>
          <w:rFonts w:ascii="Times New Roman" w:eastAsia="Times New Roman" w:hAnsi="Times New Roman" w:cs="Times New Roman"/>
        </w:rPr>
      </w:pPr>
      <w:r w:rsidRPr="00895D05">
        <w:rPr>
          <w:rFonts w:ascii="Times New Roman" w:eastAsia="Times New Roman" w:hAnsi="Times New Roman" w:cs="Times New Roman"/>
          <w:b/>
        </w:rPr>
        <w:t xml:space="preserve">Lenguaje corporal: </w:t>
      </w:r>
      <w:r w:rsidRPr="00895D05">
        <w:rPr>
          <w:rFonts w:ascii="Times New Roman" w:eastAsia="Times New Roman" w:hAnsi="Times New Roman" w:cs="Times New Roman"/>
        </w:rPr>
        <w:t xml:space="preserve">A partir de la dramatización realizada por la docente, sobre la forma de vida de los indígenas Wayuu, los estudiantes realizaron su representación corporal frente a otros aspectos culturales también explicados por la docente. </w:t>
      </w:r>
    </w:p>
    <w:p w:rsidR="00960EA7" w:rsidRPr="00895D05" w:rsidRDefault="006811C8" w:rsidP="00B82D3F">
      <w:pPr>
        <w:spacing w:line="360" w:lineRule="auto"/>
        <w:jc w:val="both"/>
        <w:rPr>
          <w:rFonts w:ascii="Times New Roman" w:eastAsia="Times New Roman" w:hAnsi="Times New Roman" w:cs="Times New Roman"/>
          <w:b/>
        </w:rPr>
      </w:pPr>
      <w:r w:rsidRPr="00895D05">
        <w:rPr>
          <w:rFonts w:ascii="Times New Roman" w:eastAsia="Times New Roman" w:hAnsi="Times New Roman" w:cs="Times New Roman"/>
          <w:b/>
        </w:rPr>
        <w:t xml:space="preserve">Lenguaje gráfico: </w:t>
      </w:r>
    </w:p>
    <w:p w:rsidR="00960EA7" w:rsidRPr="00895D05" w:rsidRDefault="006811C8" w:rsidP="00B82D3F">
      <w:pPr>
        <w:spacing w:line="360" w:lineRule="auto"/>
        <w:jc w:val="both"/>
        <w:rPr>
          <w:rFonts w:ascii="Times New Roman" w:eastAsia="Times New Roman" w:hAnsi="Times New Roman" w:cs="Times New Roman"/>
        </w:rPr>
      </w:pPr>
      <w:r w:rsidRPr="00895D05">
        <w:rPr>
          <w:rFonts w:ascii="Times New Roman" w:eastAsia="Times New Roman" w:hAnsi="Times New Roman" w:cs="Times New Roman"/>
        </w:rPr>
        <w:t xml:space="preserve">Aquí se evidencia que el estudiante realiza su propio estampado utilizando las transformaciones de las figuras geométricas a partir de gráficos y diferentes colores. </w:t>
      </w:r>
    </w:p>
    <w:p w:rsidR="00960EA7" w:rsidRPr="00895D05" w:rsidRDefault="006811C8" w:rsidP="00B82D3F">
      <w:pPr>
        <w:spacing w:line="360" w:lineRule="auto"/>
        <w:jc w:val="both"/>
        <w:rPr>
          <w:rFonts w:ascii="Times New Roman" w:eastAsia="Times New Roman" w:hAnsi="Times New Roman" w:cs="Times New Roman"/>
        </w:rPr>
      </w:pPr>
      <w:r w:rsidRPr="00895D05">
        <w:rPr>
          <w:rFonts w:ascii="Times New Roman" w:eastAsia="Times New Roman" w:hAnsi="Times New Roman" w:cs="Times New Roman"/>
          <w:b/>
        </w:rPr>
        <w:t xml:space="preserve">Lenguaje Verbal: </w:t>
      </w:r>
      <w:r w:rsidRPr="00895D05">
        <w:rPr>
          <w:rFonts w:ascii="Times New Roman" w:eastAsia="Times New Roman" w:hAnsi="Times New Roman" w:cs="Times New Roman"/>
        </w:rPr>
        <w:t xml:space="preserve">A </w:t>
      </w:r>
      <w:r w:rsidR="00AE2308" w:rsidRPr="00895D05">
        <w:rPr>
          <w:rFonts w:ascii="Times New Roman" w:eastAsia="Times New Roman" w:hAnsi="Times New Roman" w:cs="Times New Roman"/>
        </w:rPr>
        <w:t>continuación,</w:t>
      </w:r>
      <w:r w:rsidRPr="00895D05">
        <w:rPr>
          <w:rFonts w:ascii="Times New Roman" w:eastAsia="Times New Roman" w:hAnsi="Times New Roman" w:cs="Times New Roman"/>
        </w:rPr>
        <w:t xml:space="preserve"> el estudiante realiza la respectiva explicación sobre cada una de las figuras geométricas utilizadas en la construcción del estampado y las transformaciones geométricas que se le realiza. </w:t>
      </w:r>
    </w:p>
    <w:p w:rsidR="00254E9C" w:rsidRDefault="00254E9C" w:rsidP="00B82D3F">
      <w:pPr>
        <w:spacing w:line="360" w:lineRule="auto"/>
        <w:jc w:val="both"/>
        <w:rPr>
          <w:rFonts w:ascii="Times New Roman" w:eastAsia="Times New Roman" w:hAnsi="Times New Roman" w:cs="Times New Roman"/>
        </w:rPr>
      </w:pPr>
    </w:p>
    <w:p w:rsidR="00960EA7" w:rsidRPr="00895D05" w:rsidRDefault="006811C8" w:rsidP="00254E9C">
      <w:pPr>
        <w:jc w:val="both"/>
        <w:rPr>
          <w:rFonts w:ascii="Times New Roman" w:eastAsia="Times New Roman" w:hAnsi="Times New Roman" w:cs="Times New Roman"/>
          <w:b/>
        </w:rPr>
      </w:pPr>
      <w:r w:rsidRPr="00895D05">
        <w:rPr>
          <w:rFonts w:ascii="Times New Roman" w:eastAsia="Times New Roman" w:hAnsi="Times New Roman" w:cs="Times New Roman"/>
          <w:b/>
        </w:rPr>
        <w:t>Discusión</w:t>
      </w:r>
    </w:p>
    <w:p w:rsidR="00960EA7" w:rsidRPr="00895D05" w:rsidRDefault="00960EA7" w:rsidP="00254E9C">
      <w:pPr>
        <w:jc w:val="both"/>
        <w:rPr>
          <w:rFonts w:ascii="Times New Roman" w:eastAsia="Times New Roman" w:hAnsi="Times New Roman" w:cs="Times New Roman"/>
          <w:b/>
        </w:rPr>
      </w:pPr>
    </w:p>
    <w:p w:rsidR="00960EA7" w:rsidRPr="00895D05" w:rsidRDefault="006811C8" w:rsidP="00B82D3F">
      <w:pPr>
        <w:spacing w:line="360" w:lineRule="auto"/>
        <w:jc w:val="both"/>
        <w:rPr>
          <w:rFonts w:ascii="Times New Roman" w:eastAsia="Times New Roman" w:hAnsi="Times New Roman" w:cs="Times New Roman"/>
        </w:rPr>
      </w:pPr>
      <w:r w:rsidRPr="00895D05">
        <w:rPr>
          <w:rFonts w:ascii="Times New Roman" w:eastAsia="Times New Roman" w:hAnsi="Times New Roman" w:cs="Times New Roman"/>
        </w:rPr>
        <w:t xml:space="preserve">Las diferentes representaciones semióticas realizadas por el estudiante a partir de gráficos, lenguaje verbal y lenguaje corporal frente a un transformación geométrica, permite establecer al docente algunas ideas sobre la comprensión del concepto representado, puesto que para ello se utiliza un lenguaje externo. Se debe tener en cuenta que la transformación de una representación semiótica relaciona tres actividades: la formación, el tratamiento y la conversión (Tamayo, 2006). Cuando la docente realiza la explicación de las actividades propuestas para la conceptualización de las transformaciones geométricas a partir de un lenguaje verbal, los estudiantes realizan la formación a partir de representaciones mentales realizadas desde su intuición, el tratamiento se establece desde el mismo registro presentado por la docente, en este caso bajo un lenguaje verbal cuando el estudiante busca explicar la representación observada y  el proceso cognitivo de conversión, lo realiza el estudiante cuando pasa de un registro al otro, desde un lenguaje verbal a un lenguaje gráfico, un estampado, una expresión corporal, buscando comunicar lo aprendido frente a la transformación geométrica. </w:t>
      </w:r>
    </w:p>
    <w:p w:rsidR="00960EA7" w:rsidRPr="00895D05" w:rsidRDefault="00960EA7" w:rsidP="00B82D3F">
      <w:pPr>
        <w:spacing w:line="360" w:lineRule="auto"/>
        <w:jc w:val="both"/>
        <w:rPr>
          <w:rFonts w:ascii="Times New Roman" w:eastAsia="Times New Roman" w:hAnsi="Times New Roman" w:cs="Times New Roman"/>
        </w:rPr>
      </w:pPr>
    </w:p>
    <w:p w:rsidR="00960EA7" w:rsidRDefault="006811C8" w:rsidP="00B82D3F">
      <w:pPr>
        <w:spacing w:line="360" w:lineRule="auto"/>
        <w:jc w:val="both"/>
        <w:rPr>
          <w:rFonts w:ascii="Times New Roman" w:eastAsia="Times New Roman" w:hAnsi="Times New Roman" w:cs="Times New Roman"/>
        </w:rPr>
      </w:pPr>
      <w:r w:rsidRPr="00895D05">
        <w:rPr>
          <w:rFonts w:ascii="Times New Roman" w:eastAsia="Times New Roman" w:hAnsi="Times New Roman" w:cs="Times New Roman"/>
        </w:rPr>
        <w:t xml:space="preserve">La interacción establecida entre docente- estudiante, estudiante- estudiante, permite contribuir a la pluralidad de la representaciones semióticas determinadas en un concepto geométrico, cuando el estudiante comunica el tratamiento de una representación geométrica al docente o demás compañeros, todos aportan a la nueva representación que se le realizará a dicho concepto, porque los demás estudiantes </w:t>
      </w:r>
      <w:r w:rsidRPr="00895D05">
        <w:rPr>
          <w:rFonts w:ascii="Times New Roman" w:eastAsia="Times New Roman" w:hAnsi="Times New Roman" w:cs="Times New Roman"/>
        </w:rPr>
        <w:lastRenderedPageBreak/>
        <w:t xml:space="preserve">establecen nuevas representaciones y el docente redirecciona la representación para generar un eficaz aprendizaje del concepto geométrico. </w:t>
      </w:r>
    </w:p>
    <w:p w:rsidR="00254E9C" w:rsidRPr="00895D05" w:rsidRDefault="00254E9C" w:rsidP="00B82D3F">
      <w:pPr>
        <w:spacing w:line="360" w:lineRule="auto"/>
        <w:jc w:val="both"/>
        <w:rPr>
          <w:rFonts w:ascii="Times New Roman" w:eastAsia="Times New Roman" w:hAnsi="Times New Roman" w:cs="Times New Roman"/>
        </w:rPr>
      </w:pPr>
    </w:p>
    <w:p w:rsidR="00960EA7" w:rsidRPr="00895D05" w:rsidRDefault="006811C8" w:rsidP="00254E9C">
      <w:pPr>
        <w:jc w:val="both"/>
        <w:rPr>
          <w:rFonts w:ascii="Times New Roman" w:eastAsia="Times New Roman" w:hAnsi="Times New Roman" w:cs="Times New Roman"/>
          <w:b/>
          <w:highlight w:val="white"/>
        </w:rPr>
      </w:pPr>
      <w:r w:rsidRPr="00895D05">
        <w:rPr>
          <w:rFonts w:ascii="Times New Roman" w:eastAsia="Times New Roman" w:hAnsi="Times New Roman" w:cs="Times New Roman"/>
          <w:b/>
          <w:highlight w:val="white"/>
        </w:rPr>
        <w:t>Conclusiones</w:t>
      </w:r>
    </w:p>
    <w:p w:rsidR="00960EA7" w:rsidRPr="00895D05" w:rsidRDefault="00960EA7" w:rsidP="00254E9C">
      <w:pPr>
        <w:jc w:val="both"/>
        <w:rPr>
          <w:rFonts w:ascii="Times New Roman" w:eastAsia="Times New Roman" w:hAnsi="Times New Roman" w:cs="Times New Roman"/>
          <w:b/>
          <w:highlight w:val="white"/>
        </w:rPr>
      </w:pPr>
    </w:p>
    <w:p w:rsidR="00960EA7" w:rsidRPr="00895D05" w:rsidRDefault="006811C8" w:rsidP="00B82D3F">
      <w:pPr>
        <w:spacing w:line="360" w:lineRule="auto"/>
        <w:jc w:val="both"/>
        <w:rPr>
          <w:rFonts w:ascii="Times New Roman" w:eastAsia="Times New Roman" w:hAnsi="Times New Roman" w:cs="Times New Roman"/>
          <w:highlight w:val="white"/>
        </w:rPr>
      </w:pPr>
      <w:r w:rsidRPr="00895D05">
        <w:rPr>
          <w:rFonts w:ascii="Times New Roman" w:eastAsia="Times New Roman" w:hAnsi="Times New Roman" w:cs="Times New Roman"/>
          <w:highlight w:val="white"/>
        </w:rPr>
        <w:t xml:space="preserve">Los estudiantes se mostraron comprometidos frente a cada una de las actividades propuestas, dado que las actividades por ser prácticas no evidencian el formalismo que normalmente se percibe frente al área de geometría. Así mismo, a partir de cada una de las actividades propuestas se formalizaban conceptos geométricos a partir de un lenguaje verbal y práctico, puesto que se le hacen preguntas orientadoras al estudiante respecto a las actividades realizadas, lo cual permite que se afiancen conceptos geométricos a partir de la observación. </w:t>
      </w:r>
    </w:p>
    <w:p w:rsidR="00960EA7" w:rsidRPr="00895D05" w:rsidRDefault="00960EA7" w:rsidP="00B82D3F">
      <w:pPr>
        <w:spacing w:line="360" w:lineRule="auto"/>
        <w:jc w:val="both"/>
        <w:rPr>
          <w:rFonts w:ascii="Times New Roman" w:eastAsia="Times New Roman" w:hAnsi="Times New Roman" w:cs="Times New Roman"/>
          <w:highlight w:val="white"/>
        </w:rPr>
      </w:pPr>
    </w:p>
    <w:p w:rsidR="00254E9C" w:rsidRDefault="006811C8" w:rsidP="00254E9C">
      <w:pPr>
        <w:spacing w:line="360" w:lineRule="auto"/>
        <w:jc w:val="both"/>
        <w:rPr>
          <w:rFonts w:ascii="Times New Roman" w:eastAsia="Times New Roman" w:hAnsi="Times New Roman" w:cs="Times New Roman"/>
          <w:highlight w:val="white"/>
        </w:rPr>
      </w:pPr>
      <w:r w:rsidRPr="00895D05">
        <w:rPr>
          <w:rFonts w:ascii="Times New Roman" w:eastAsia="Times New Roman" w:hAnsi="Times New Roman" w:cs="Times New Roman"/>
          <w:highlight w:val="white"/>
        </w:rPr>
        <w:t xml:space="preserve">Al realizar el trabajo manual con los estudiantes, se evidencia su interés puesto que deben hacer las cosas con sus propias manos, mostrando y comprendiendo el proceso de lo que hacen, permitiendo que se motiven a trabajar desde la geometría tridimensional a su respectiva representación bidimensional ya sea en el tablero o en el cuaderno. Por este motivo se trabajó con objetos del espacio donde  ellos crean y juegan con las propiedades geométricas de los objetos  o instrumentos utilizados; Así mismo se establece la relación entre las propiedades y transformaciones de objeto físico (tangible) y un concepto matemático (intangible), llegando a una comprensión formal de los conceptos de cada una de las transformaciones geométricas y la relación que ellos encontraron con los estampados de las prendas de vestir. Por último, se establece </w:t>
      </w:r>
      <w:r w:rsidR="00AE2308" w:rsidRPr="00895D05">
        <w:rPr>
          <w:rFonts w:ascii="Times New Roman" w:eastAsia="Times New Roman" w:hAnsi="Times New Roman" w:cs="Times New Roman"/>
          <w:highlight w:val="white"/>
        </w:rPr>
        <w:t>que,</w:t>
      </w:r>
      <w:r w:rsidRPr="00895D05">
        <w:rPr>
          <w:rFonts w:ascii="Times New Roman" w:eastAsia="Times New Roman" w:hAnsi="Times New Roman" w:cs="Times New Roman"/>
          <w:highlight w:val="white"/>
        </w:rPr>
        <w:t xml:space="preserve"> al realizar las actividades propuestas en la guía de aprendizaje al estudiante sin importar su edad, se le facilita realizar la relación entre la intuición (percepción) y la formalización conceptual (teoría) de los conceptos geométricos, debido a la vinculación constante de su entorno y su creatividad.  </w:t>
      </w:r>
      <w:bookmarkStart w:id="17" w:name="_heading=h.30j0zll" w:colFirst="0" w:colLast="0"/>
      <w:bookmarkStart w:id="18" w:name="_heading=h.v8goagbjradn" w:colFirst="0" w:colLast="0"/>
      <w:bookmarkEnd w:id="17"/>
      <w:bookmarkEnd w:id="18"/>
    </w:p>
    <w:p w:rsidR="00254E9C" w:rsidRPr="00254E9C" w:rsidRDefault="00254E9C" w:rsidP="00254E9C">
      <w:pPr>
        <w:spacing w:line="360" w:lineRule="auto"/>
        <w:jc w:val="both"/>
        <w:rPr>
          <w:rFonts w:ascii="Times New Roman" w:eastAsia="Times New Roman" w:hAnsi="Times New Roman" w:cs="Times New Roman"/>
          <w:highlight w:val="white"/>
        </w:rPr>
      </w:pPr>
    </w:p>
    <w:p w:rsidR="00960EA7" w:rsidRPr="00895D05" w:rsidRDefault="006811C8" w:rsidP="00254E9C">
      <w:pPr>
        <w:spacing w:before="240" w:after="240"/>
        <w:jc w:val="both"/>
        <w:rPr>
          <w:rFonts w:ascii="Times New Roman" w:eastAsia="Times New Roman" w:hAnsi="Times New Roman" w:cs="Times New Roman"/>
          <w:b/>
        </w:rPr>
      </w:pPr>
      <w:r w:rsidRPr="00895D05">
        <w:rPr>
          <w:rFonts w:ascii="Times New Roman" w:eastAsia="Times New Roman" w:hAnsi="Times New Roman" w:cs="Times New Roman"/>
          <w:b/>
        </w:rPr>
        <w:t>Bibliografía</w:t>
      </w:r>
    </w:p>
    <w:p w:rsidR="00960EA7" w:rsidRPr="00895D05" w:rsidRDefault="006811C8" w:rsidP="00B82D3F">
      <w:pPr>
        <w:spacing w:before="240" w:after="240" w:line="360" w:lineRule="auto"/>
        <w:jc w:val="both"/>
        <w:rPr>
          <w:rFonts w:ascii="Times New Roman" w:eastAsia="Times New Roman" w:hAnsi="Times New Roman" w:cs="Times New Roman"/>
        </w:rPr>
      </w:pPr>
      <w:r w:rsidRPr="00895D05">
        <w:rPr>
          <w:rFonts w:ascii="Times New Roman" w:eastAsia="Times New Roman" w:hAnsi="Times New Roman" w:cs="Times New Roman"/>
          <w:color w:val="222222"/>
          <w:highlight w:val="white"/>
        </w:rPr>
        <w:t xml:space="preserve">Albis, V. (1986). </w:t>
      </w:r>
      <w:r w:rsidRPr="00895D05">
        <w:rPr>
          <w:rFonts w:ascii="Times New Roman" w:eastAsia="Times New Roman" w:hAnsi="Times New Roman" w:cs="Times New Roman"/>
          <w:i/>
          <w:color w:val="222222"/>
          <w:highlight w:val="white"/>
        </w:rPr>
        <w:t>Arte prehispánico y matemáticas</w:t>
      </w:r>
      <w:r w:rsidRPr="00895D05">
        <w:rPr>
          <w:rFonts w:ascii="Times New Roman" w:eastAsia="Times New Roman" w:hAnsi="Times New Roman" w:cs="Times New Roman"/>
          <w:color w:val="222222"/>
          <w:highlight w:val="white"/>
        </w:rPr>
        <w:t xml:space="preserve">. </w:t>
      </w:r>
      <w:r w:rsidRPr="00895D05">
        <w:rPr>
          <w:rFonts w:ascii="Times New Roman" w:eastAsia="Times New Roman" w:hAnsi="Times New Roman" w:cs="Times New Roman"/>
        </w:rPr>
        <w:t>Revista de la Universidad Nacional (1944-1992), 2(7), 29-35.</w:t>
      </w:r>
    </w:p>
    <w:p w:rsidR="00960EA7" w:rsidRPr="00895D05" w:rsidRDefault="006811C8" w:rsidP="00B82D3F">
      <w:pPr>
        <w:spacing w:before="240" w:line="360" w:lineRule="auto"/>
        <w:jc w:val="both"/>
        <w:rPr>
          <w:rFonts w:ascii="Times New Roman" w:eastAsia="Times New Roman" w:hAnsi="Times New Roman" w:cs="Times New Roman"/>
          <w:color w:val="222222"/>
          <w:highlight w:val="white"/>
        </w:rPr>
      </w:pPr>
      <w:proofErr w:type="spellStart"/>
      <w:r w:rsidRPr="00B82D3F">
        <w:rPr>
          <w:rFonts w:ascii="Times New Roman" w:eastAsia="Times New Roman" w:hAnsi="Times New Roman" w:cs="Times New Roman"/>
          <w:color w:val="222222"/>
          <w:highlight w:val="white"/>
          <w:lang w:val="en-AU"/>
        </w:rPr>
        <w:t>D´Amore</w:t>
      </w:r>
      <w:proofErr w:type="spellEnd"/>
      <w:r w:rsidRPr="00B82D3F">
        <w:rPr>
          <w:rFonts w:ascii="Times New Roman" w:eastAsia="Times New Roman" w:hAnsi="Times New Roman" w:cs="Times New Roman"/>
          <w:color w:val="222222"/>
          <w:highlight w:val="white"/>
          <w:lang w:val="en-AU"/>
        </w:rPr>
        <w:t xml:space="preserve">, B. &amp; Radford, L. (2017). </w:t>
      </w:r>
      <w:r w:rsidRPr="00895D05">
        <w:rPr>
          <w:rFonts w:ascii="Times New Roman" w:eastAsia="Times New Roman" w:hAnsi="Times New Roman" w:cs="Times New Roman"/>
          <w:i/>
          <w:color w:val="222222"/>
          <w:highlight w:val="white"/>
        </w:rPr>
        <w:t>Enseñanza y aprendizaje de las matemáticas: problemas semióticos, epistemológicos y prácticos</w:t>
      </w:r>
      <w:r w:rsidRPr="00895D05">
        <w:rPr>
          <w:rFonts w:ascii="Times New Roman" w:eastAsia="Times New Roman" w:hAnsi="Times New Roman" w:cs="Times New Roman"/>
          <w:color w:val="222222"/>
          <w:highlight w:val="white"/>
        </w:rPr>
        <w:t xml:space="preserve"> (pp. 1-192). Universidad Distrital Francisco José de Caldas.</w:t>
      </w:r>
    </w:p>
    <w:p w:rsidR="00B82D3F" w:rsidRPr="00895D05" w:rsidRDefault="006811C8" w:rsidP="00B82D3F">
      <w:pPr>
        <w:spacing w:before="240" w:after="240" w:line="360" w:lineRule="auto"/>
        <w:jc w:val="both"/>
        <w:rPr>
          <w:rFonts w:ascii="Times New Roman" w:eastAsia="Times New Roman" w:hAnsi="Times New Roman" w:cs="Times New Roman"/>
        </w:rPr>
      </w:pPr>
      <w:r w:rsidRPr="00895D05">
        <w:rPr>
          <w:rFonts w:ascii="Times New Roman" w:eastAsia="Times New Roman" w:hAnsi="Times New Roman" w:cs="Times New Roman"/>
        </w:rPr>
        <w:t xml:space="preserve">Díaz-Barriga, A. (2013). </w:t>
      </w:r>
      <w:r w:rsidRPr="00895D05">
        <w:rPr>
          <w:rFonts w:ascii="Times New Roman" w:eastAsia="Times New Roman" w:hAnsi="Times New Roman" w:cs="Times New Roman"/>
          <w:i/>
        </w:rPr>
        <w:t>Guía para la elaboración de una secuencia didáctica.</w:t>
      </w:r>
      <w:r w:rsidRPr="00895D05">
        <w:rPr>
          <w:rFonts w:ascii="Times New Roman" w:eastAsia="Times New Roman" w:hAnsi="Times New Roman" w:cs="Times New Roman"/>
        </w:rPr>
        <w:t xml:space="preserve"> Universidad Naci</w:t>
      </w:r>
      <w:r w:rsidR="007B7200">
        <w:rPr>
          <w:rFonts w:ascii="Times New Roman" w:eastAsia="Times New Roman" w:hAnsi="Times New Roman" w:cs="Times New Roman"/>
        </w:rPr>
        <w:t>onal Autónoma de México. México</w:t>
      </w:r>
      <w:r w:rsidR="00B82D3F" w:rsidRPr="00B82D3F">
        <w:rPr>
          <w:rFonts w:ascii="Times New Roman" w:eastAsia="Times New Roman" w:hAnsi="Times New Roman" w:cs="Times New Roman"/>
        </w:rPr>
        <w:t>.</w:t>
      </w:r>
    </w:p>
    <w:p w:rsidR="00960EA7" w:rsidRPr="00895D05" w:rsidRDefault="006811C8" w:rsidP="00B82D3F">
      <w:pPr>
        <w:spacing w:before="240" w:after="240" w:line="360" w:lineRule="auto"/>
        <w:jc w:val="both"/>
        <w:rPr>
          <w:rFonts w:ascii="Times New Roman" w:eastAsia="Times New Roman" w:hAnsi="Times New Roman" w:cs="Times New Roman"/>
        </w:rPr>
      </w:pPr>
      <w:r w:rsidRPr="00895D05">
        <w:rPr>
          <w:rFonts w:ascii="Times New Roman" w:eastAsia="Times New Roman" w:hAnsi="Times New Roman" w:cs="Times New Roman"/>
        </w:rPr>
        <w:lastRenderedPageBreak/>
        <w:t xml:space="preserve">Fiallo J.  Acosta M. (2017). </w:t>
      </w:r>
      <w:r w:rsidRPr="00895D05">
        <w:rPr>
          <w:rFonts w:ascii="Times New Roman" w:eastAsia="Times New Roman" w:hAnsi="Times New Roman" w:cs="Times New Roman"/>
          <w:i/>
        </w:rPr>
        <w:t>Enseñando geometría con tecnología digital: una propuesta desde la Teoría de las Situaciones Didácticas</w:t>
      </w:r>
      <w:r w:rsidRPr="00895D05">
        <w:rPr>
          <w:rFonts w:ascii="Times New Roman" w:eastAsia="Times New Roman" w:hAnsi="Times New Roman" w:cs="Times New Roman"/>
        </w:rPr>
        <w:t>. Universidad Distrital Francisco José de Caldas.</w:t>
      </w:r>
    </w:p>
    <w:p w:rsidR="00960EA7" w:rsidRPr="00895D05" w:rsidRDefault="006811C8" w:rsidP="00B82D3F">
      <w:pPr>
        <w:spacing w:before="240" w:after="240" w:line="360" w:lineRule="auto"/>
        <w:jc w:val="both"/>
        <w:rPr>
          <w:rFonts w:ascii="Times New Roman" w:eastAsia="Times New Roman" w:hAnsi="Times New Roman" w:cs="Times New Roman"/>
        </w:rPr>
      </w:pPr>
      <w:r w:rsidRPr="00895D05">
        <w:rPr>
          <w:rFonts w:ascii="Times New Roman" w:eastAsia="Times New Roman" w:hAnsi="Times New Roman" w:cs="Times New Roman"/>
          <w:color w:val="222222"/>
          <w:highlight w:val="white"/>
        </w:rPr>
        <w:t xml:space="preserve">Gascón, J. (1998). </w:t>
      </w:r>
      <w:r w:rsidRPr="00895D05">
        <w:rPr>
          <w:rFonts w:ascii="Times New Roman" w:eastAsia="Times New Roman" w:hAnsi="Times New Roman" w:cs="Times New Roman"/>
          <w:i/>
          <w:color w:val="222222"/>
          <w:highlight w:val="white"/>
        </w:rPr>
        <w:t>Evolución de la didáctica de las matemáticas como disciplina científica.</w:t>
      </w:r>
      <w:r w:rsidRPr="00895D05">
        <w:rPr>
          <w:rFonts w:ascii="Times New Roman" w:eastAsia="Times New Roman" w:hAnsi="Times New Roman" w:cs="Times New Roman"/>
          <w:color w:val="222222"/>
          <w:highlight w:val="white"/>
        </w:rPr>
        <w:t xml:space="preserve"> </w:t>
      </w:r>
      <w:r w:rsidRPr="00895D05">
        <w:rPr>
          <w:rFonts w:ascii="Times New Roman" w:eastAsia="Times New Roman" w:hAnsi="Times New Roman" w:cs="Times New Roman"/>
        </w:rPr>
        <w:t xml:space="preserve">Recherches en didactique des mathématiques, </w:t>
      </w:r>
      <w:r w:rsidRPr="00895D05">
        <w:rPr>
          <w:rFonts w:ascii="Times New Roman" w:eastAsia="Times New Roman" w:hAnsi="Times New Roman" w:cs="Times New Roman"/>
          <w:i/>
        </w:rPr>
        <w:t>18</w:t>
      </w:r>
      <w:r w:rsidRPr="00895D05">
        <w:rPr>
          <w:rFonts w:ascii="Times New Roman" w:eastAsia="Times New Roman" w:hAnsi="Times New Roman" w:cs="Times New Roman"/>
        </w:rPr>
        <w:t>, 7-34.</w:t>
      </w:r>
    </w:p>
    <w:p w:rsidR="00960EA7" w:rsidRPr="00895D05" w:rsidRDefault="006811C8" w:rsidP="00B82D3F">
      <w:pPr>
        <w:spacing w:before="240" w:after="240" w:line="360" w:lineRule="auto"/>
        <w:jc w:val="both"/>
        <w:rPr>
          <w:rFonts w:ascii="Times New Roman" w:eastAsia="Times New Roman" w:hAnsi="Times New Roman" w:cs="Times New Roman"/>
        </w:rPr>
      </w:pPr>
      <w:r w:rsidRPr="00895D05">
        <w:rPr>
          <w:rFonts w:ascii="Times New Roman" w:eastAsia="Times New Roman" w:hAnsi="Times New Roman" w:cs="Times New Roman"/>
        </w:rPr>
        <w:t xml:space="preserve">Huapaya, E., &amp; Salas, C. (2008). </w:t>
      </w:r>
      <w:r w:rsidRPr="00895D05">
        <w:rPr>
          <w:rFonts w:ascii="Times New Roman" w:eastAsia="Times New Roman" w:hAnsi="Times New Roman" w:cs="Times New Roman"/>
          <w:i/>
        </w:rPr>
        <w:t>Uso de las Ideas Matemáticas y Científicas de los Incas, en la Enseñanza-Aprendizaje de la Geometría</w:t>
      </w:r>
      <w:r w:rsidRPr="00895D05">
        <w:rPr>
          <w:rFonts w:ascii="Times New Roman" w:eastAsia="Times New Roman" w:hAnsi="Times New Roman" w:cs="Times New Roman"/>
        </w:rPr>
        <w:t>. Revista Latinoamericana de Etnomatemática: Perspectivas Socioculturales de la Educación Matemática, 1(1), 4-11.</w:t>
      </w:r>
    </w:p>
    <w:p w:rsidR="00960EA7" w:rsidRPr="00895D05" w:rsidRDefault="006811C8" w:rsidP="00B82D3F">
      <w:pPr>
        <w:spacing w:before="240" w:after="240" w:line="360" w:lineRule="auto"/>
        <w:jc w:val="both"/>
        <w:rPr>
          <w:rFonts w:ascii="Times New Roman" w:eastAsia="Times New Roman" w:hAnsi="Times New Roman" w:cs="Times New Roman"/>
          <w:i/>
        </w:rPr>
      </w:pPr>
      <w:r w:rsidRPr="00895D05">
        <w:rPr>
          <w:rFonts w:ascii="Times New Roman" w:eastAsia="Times New Roman" w:hAnsi="Times New Roman" w:cs="Times New Roman"/>
        </w:rPr>
        <w:t xml:space="preserve">Lupiáñez, J. L., &amp; Moreno, L. (2001). </w:t>
      </w:r>
      <w:r w:rsidRPr="00895D05">
        <w:rPr>
          <w:rFonts w:ascii="Times New Roman" w:eastAsia="Times New Roman" w:hAnsi="Times New Roman" w:cs="Times New Roman"/>
          <w:i/>
        </w:rPr>
        <w:t>Tecnología y representaciones semióticas en el aprendizaje de las matemáticas.</w:t>
      </w:r>
    </w:p>
    <w:p w:rsidR="00960EA7" w:rsidRDefault="006811C8" w:rsidP="00B82D3F">
      <w:pPr>
        <w:spacing w:before="240" w:line="360" w:lineRule="auto"/>
        <w:jc w:val="both"/>
        <w:rPr>
          <w:rFonts w:ascii="Times New Roman" w:eastAsia="Times New Roman" w:hAnsi="Times New Roman" w:cs="Times New Roman"/>
          <w:color w:val="222222"/>
          <w:highlight w:val="white"/>
        </w:rPr>
      </w:pPr>
      <w:r w:rsidRPr="00895D05">
        <w:rPr>
          <w:rFonts w:ascii="Times New Roman" w:eastAsia="Times New Roman" w:hAnsi="Times New Roman" w:cs="Times New Roman"/>
          <w:color w:val="222222"/>
          <w:highlight w:val="white"/>
        </w:rPr>
        <w:t xml:space="preserve">Marmolejo Avenia, G. A., &amp; Vega Restrepo, M. B. (2012). La visualización en las figuras geométricas: Importancia y complejidad de su aprendizaje. </w:t>
      </w:r>
      <w:r w:rsidRPr="00895D05">
        <w:rPr>
          <w:rFonts w:ascii="Times New Roman" w:eastAsia="Times New Roman" w:hAnsi="Times New Roman" w:cs="Times New Roman"/>
          <w:i/>
          <w:color w:val="222222"/>
          <w:highlight w:val="white"/>
        </w:rPr>
        <w:t>Educación matemática</w:t>
      </w:r>
      <w:r w:rsidRPr="00895D05">
        <w:rPr>
          <w:rFonts w:ascii="Times New Roman" w:eastAsia="Times New Roman" w:hAnsi="Times New Roman" w:cs="Times New Roman"/>
          <w:color w:val="222222"/>
          <w:highlight w:val="white"/>
        </w:rPr>
        <w:t xml:space="preserve">, </w:t>
      </w:r>
      <w:r w:rsidRPr="00895D05">
        <w:rPr>
          <w:rFonts w:ascii="Times New Roman" w:eastAsia="Times New Roman" w:hAnsi="Times New Roman" w:cs="Times New Roman"/>
          <w:i/>
          <w:color w:val="222222"/>
          <w:highlight w:val="white"/>
        </w:rPr>
        <w:t>24</w:t>
      </w:r>
      <w:r w:rsidRPr="00895D05">
        <w:rPr>
          <w:rFonts w:ascii="Times New Roman" w:eastAsia="Times New Roman" w:hAnsi="Times New Roman" w:cs="Times New Roman"/>
          <w:color w:val="222222"/>
          <w:highlight w:val="white"/>
        </w:rPr>
        <w:t>(3), 7-32.</w:t>
      </w:r>
    </w:p>
    <w:p w:rsidR="007B7200" w:rsidRPr="00895D05" w:rsidRDefault="007B7200" w:rsidP="00B82D3F">
      <w:pPr>
        <w:spacing w:before="240" w:line="360" w:lineRule="auto"/>
        <w:jc w:val="both"/>
        <w:rPr>
          <w:rFonts w:ascii="Times New Roman" w:eastAsia="Times New Roman" w:hAnsi="Times New Roman" w:cs="Times New Roman"/>
          <w:color w:val="222222"/>
          <w:highlight w:val="white"/>
        </w:rPr>
      </w:pPr>
      <w:r w:rsidRPr="007B7200">
        <w:rPr>
          <w:rFonts w:ascii="Times New Roman" w:eastAsia="Times New Roman" w:hAnsi="Times New Roman" w:cs="Times New Roman"/>
          <w:color w:val="222222"/>
          <w:highlight w:val="white"/>
        </w:rPr>
        <w:t>MEN, M. D. (2006). Estándares Básicos de Competencias en matemáticas. </w:t>
      </w:r>
      <w:r w:rsidRPr="007B7200">
        <w:rPr>
          <w:rFonts w:ascii="Times New Roman" w:eastAsia="Times New Roman" w:hAnsi="Times New Roman" w:cs="Times New Roman"/>
          <w:i/>
          <w:iCs/>
          <w:color w:val="222222"/>
          <w:highlight w:val="white"/>
        </w:rPr>
        <w:t>Bogotá: Cooperativa Editorial Magisterio</w:t>
      </w:r>
      <w:r w:rsidRPr="007B7200">
        <w:rPr>
          <w:rFonts w:ascii="Times New Roman" w:eastAsia="Times New Roman" w:hAnsi="Times New Roman" w:cs="Times New Roman"/>
          <w:color w:val="222222"/>
          <w:highlight w:val="white"/>
        </w:rPr>
        <w:t>.</w:t>
      </w:r>
    </w:p>
    <w:p w:rsidR="00960EA7" w:rsidRPr="00895D05" w:rsidRDefault="006811C8" w:rsidP="00B82D3F">
      <w:pPr>
        <w:spacing w:before="240" w:line="360" w:lineRule="auto"/>
        <w:jc w:val="both"/>
        <w:rPr>
          <w:rFonts w:ascii="Times New Roman" w:eastAsia="Times New Roman" w:hAnsi="Times New Roman" w:cs="Times New Roman"/>
          <w:color w:val="222222"/>
          <w:highlight w:val="white"/>
        </w:rPr>
      </w:pPr>
      <w:r w:rsidRPr="00895D05">
        <w:rPr>
          <w:rFonts w:ascii="Times New Roman" w:eastAsia="Times New Roman" w:hAnsi="Times New Roman" w:cs="Times New Roman"/>
          <w:color w:val="222222"/>
          <w:highlight w:val="white"/>
        </w:rPr>
        <w:t xml:space="preserve">Thaqi, X. (2009). </w:t>
      </w:r>
      <w:r w:rsidRPr="00895D05">
        <w:rPr>
          <w:rFonts w:ascii="Times New Roman" w:eastAsia="Times New Roman" w:hAnsi="Times New Roman" w:cs="Times New Roman"/>
          <w:i/>
          <w:color w:val="222222"/>
          <w:highlight w:val="white"/>
        </w:rPr>
        <w:t>Aprender a enseñar transformaciones geométricas en Primaria desde una perspectiva cultural</w:t>
      </w:r>
      <w:r w:rsidRPr="00895D05">
        <w:rPr>
          <w:rFonts w:ascii="Times New Roman" w:eastAsia="Times New Roman" w:hAnsi="Times New Roman" w:cs="Times New Roman"/>
          <w:color w:val="222222"/>
          <w:highlight w:val="white"/>
        </w:rPr>
        <w:t>. Universitat de Barcelona</w:t>
      </w:r>
      <w:r w:rsidRPr="00895D05">
        <w:rPr>
          <w:rFonts w:ascii="Times New Roman" w:eastAsia="Arial" w:hAnsi="Times New Roman" w:cs="Times New Roman"/>
          <w:color w:val="222222"/>
          <w:sz w:val="20"/>
          <w:szCs w:val="20"/>
          <w:highlight w:val="white"/>
        </w:rPr>
        <w:t>.</w:t>
      </w:r>
    </w:p>
    <w:p w:rsidR="00960EA7" w:rsidRPr="00895D05" w:rsidRDefault="006811C8" w:rsidP="00B82D3F">
      <w:pPr>
        <w:spacing w:before="240" w:after="240" w:line="360" w:lineRule="auto"/>
        <w:jc w:val="both"/>
        <w:rPr>
          <w:rFonts w:ascii="Times New Roman" w:eastAsia="Times New Roman" w:hAnsi="Times New Roman" w:cs="Times New Roman"/>
        </w:rPr>
      </w:pPr>
      <w:r w:rsidRPr="00895D05">
        <w:rPr>
          <w:rFonts w:ascii="Times New Roman" w:eastAsia="Times New Roman" w:hAnsi="Times New Roman" w:cs="Times New Roman"/>
        </w:rPr>
        <w:t xml:space="preserve">Tamayo A.(2006) </w:t>
      </w:r>
      <w:r w:rsidRPr="00895D05">
        <w:rPr>
          <w:rFonts w:ascii="Times New Roman" w:eastAsia="Times New Roman" w:hAnsi="Times New Roman" w:cs="Times New Roman"/>
          <w:i/>
        </w:rPr>
        <w:t>“representaciones semióticas y evolución conceptual en la enseñanza de las ciencias y las matemáticas”</w:t>
      </w:r>
      <w:r w:rsidRPr="00895D05">
        <w:rPr>
          <w:rFonts w:ascii="Times New Roman" w:eastAsia="Times New Roman" w:hAnsi="Times New Roman" w:cs="Times New Roman"/>
        </w:rPr>
        <w:t xml:space="preserve"> Revista educación y Pedagogía, pp. 37 -49- Colombia.</w:t>
      </w:r>
    </w:p>
    <w:p w:rsidR="00960EA7" w:rsidRPr="00895D05" w:rsidRDefault="006811C8" w:rsidP="00B82D3F">
      <w:pPr>
        <w:spacing w:before="240" w:line="360" w:lineRule="auto"/>
        <w:jc w:val="both"/>
        <w:rPr>
          <w:rFonts w:ascii="Times New Roman" w:eastAsia="Times New Roman" w:hAnsi="Times New Roman" w:cs="Times New Roman"/>
          <w:color w:val="222222"/>
          <w:highlight w:val="white"/>
        </w:rPr>
      </w:pPr>
      <w:r w:rsidRPr="00895D05">
        <w:rPr>
          <w:rFonts w:ascii="Times New Roman" w:eastAsia="Times New Roman" w:hAnsi="Times New Roman" w:cs="Times New Roman"/>
          <w:color w:val="222222"/>
          <w:highlight w:val="white"/>
        </w:rPr>
        <w:t xml:space="preserve">Uribe Garzón, S. M., Cárdenas Forero, Ó. L., &amp; Becerra Martínez, J. F. (2014). </w:t>
      </w:r>
      <w:r w:rsidRPr="00895D05">
        <w:rPr>
          <w:rFonts w:ascii="Times New Roman" w:eastAsia="Times New Roman" w:hAnsi="Times New Roman" w:cs="Times New Roman"/>
          <w:i/>
          <w:color w:val="222222"/>
          <w:highlight w:val="white"/>
        </w:rPr>
        <w:t>Teselaciones para niños: una estrategia para el desarrollo del pensamiento geométrico y espacial de los niños</w:t>
      </w:r>
      <w:r w:rsidRPr="00895D05">
        <w:rPr>
          <w:rFonts w:ascii="Times New Roman" w:eastAsia="Times New Roman" w:hAnsi="Times New Roman" w:cs="Times New Roman"/>
          <w:color w:val="222222"/>
          <w:highlight w:val="white"/>
        </w:rPr>
        <w:t xml:space="preserve">. </w:t>
      </w:r>
      <w:r w:rsidRPr="00895D05">
        <w:rPr>
          <w:rFonts w:ascii="Times New Roman" w:eastAsia="Times New Roman" w:hAnsi="Times New Roman" w:cs="Times New Roman"/>
        </w:rPr>
        <w:t>Educación matemática, 26(2), 135-160.</w:t>
      </w:r>
    </w:p>
    <w:p w:rsidR="00960EA7" w:rsidRPr="00895D05" w:rsidRDefault="006811C8" w:rsidP="00B82D3F">
      <w:pPr>
        <w:spacing w:before="240" w:after="240" w:line="360" w:lineRule="auto"/>
        <w:jc w:val="both"/>
        <w:rPr>
          <w:rFonts w:ascii="Times New Roman" w:eastAsia="Times New Roman" w:hAnsi="Times New Roman" w:cs="Times New Roman"/>
        </w:rPr>
      </w:pPr>
      <w:r w:rsidRPr="00895D05">
        <w:rPr>
          <w:rFonts w:ascii="Times New Roman" w:eastAsia="Times New Roman" w:hAnsi="Times New Roman" w:cs="Times New Roman"/>
        </w:rPr>
        <w:t xml:space="preserve">Vargas, G., Gamboa A. (2013). </w:t>
      </w:r>
      <w:r w:rsidRPr="00895D05">
        <w:rPr>
          <w:rFonts w:ascii="Times New Roman" w:eastAsia="Times New Roman" w:hAnsi="Times New Roman" w:cs="Times New Roman"/>
          <w:i/>
        </w:rPr>
        <w:t>El modelo de Van Hiele y la enseñanza de la geometría Uniciencia</w:t>
      </w:r>
      <w:r w:rsidRPr="00895D05">
        <w:rPr>
          <w:rFonts w:ascii="Times New Roman" w:eastAsia="Times New Roman" w:hAnsi="Times New Roman" w:cs="Times New Roman"/>
        </w:rPr>
        <w:t>, vol. 27, núm. 1, enero-junio, pp. 74-94 Universidad Nacional Heredia, Costa Rica.</w:t>
      </w:r>
    </w:p>
    <w:p w:rsidR="00960EA7" w:rsidRPr="00895D05" w:rsidRDefault="006811C8" w:rsidP="00B82D3F">
      <w:pPr>
        <w:spacing w:before="240" w:line="360" w:lineRule="auto"/>
        <w:jc w:val="both"/>
        <w:rPr>
          <w:rFonts w:ascii="Times New Roman" w:eastAsia="Times New Roman" w:hAnsi="Times New Roman" w:cs="Times New Roman"/>
          <w:b/>
        </w:rPr>
      </w:pPr>
      <w:r w:rsidRPr="00895D05">
        <w:rPr>
          <w:rFonts w:ascii="Times New Roman" w:eastAsia="Times New Roman" w:hAnsi="Times New Roman" w:cs="Times New Roman"/>
          <w:color w:val="222222"/>
          <w:highlight w:val="white"/>
        </w:rPr>
        <w:t xml:space="preserve">Vasco, C. E. (1992). </w:t>
      </w:r>
      <w:r w:rsidRPr="00895D05">
        <w:rPr>
          <w:rFonts w:ascii="Times New Roman" w:eastAsia="Times New Roman" w:hAnsi="Times New Roman" w:cs="Times New Roman"/>
          <w:i/>
          <w:color w:val="222222"/>
          <w:highlight w:val="white"/>
        </w:rPr>
        <w:t>Geometría activa y geometría de las transformaciones</w:t>
      </w:r>
      <w:r w:rsidRPr="00895D05">
        <w:rPr>
          <w:rFonts w:ascii="Times New Roman" w:eastAsia="Times New Roman" w:hAnsi="Times New Roman" w:cs="Times New Roman"/>
          <w:color w:val="222222"/>
          <w:highlight w:val="white"/>
        </w:rPr>
        <w:t>. Tecné Episteme y Didaxis: TED, (2).</w:t>
      </w:r>
    </w:p>
    <w:p w:rsidR="00960EA7" w:rsidRPr="00895D05" w:rsidRDefault="006811C8" w:rsidP="00764F85">
      <w:pPr>
        <w:spacing w:before="240" w:after="240" w:line="360" w:lineRule="auto"/>
        <w:jc w:val="both"/>
        <w:rPr>
          <w:rFonts w:ascii="Times New Roman" w:eastAsia="Arial" w:hAnsi="Times New Roman" w:cs="Times New Roman"/>
          <w:color w:val="222222"/>
          <w:sz w:val="20"/>
          <w:szCs w:val="20"/>
          <w:highlight w:val="white"/>
        </w:rPr>
      </w:pPr>
      <w:r w:rsidRPr="00895D05">
        <w:rPr>
          <w:rFonts w:ascii="Times New Roman" w:eastAsia="Times New Roman" w:hAnsi="Times New Roman" w:cs="Times New Roman"/>
        </w:rPr>
        <w:t xml:space="preserve">Villarroel, S., &amp; Sgreccia, N. (2011). </w:t>
      </w:r>
      <w:r w:rsidRPr="00895D05">
        <w:rPr>
          <w:rFonts w:ascii="Times New Roman" w:eastAsia="Times New Roman" w:hAnsi="Times New Roman" w:cs="Times New Roman"/>
          <w:i/>
        </w:rPr>
        <w:t>Materiales didácticos concretos en Geometría en primer año de Secundaria. Números.</w:t>
      </w:r>
      <w:r w:rsidRPr="00895D05">
        <w:rPr>
          <w:rFonts w:ascii="Times New Roman" w:eastAsia="Times New Roman" w:hAnsi="Times New Roman" w:cs="Times New Roman"/>
        </w:rPr>
        <w:t xml:space="preserve"> Revista Didáctica de las matemáticas, 78, 73-94.</w:t>
      </w:r>
      <w:r w:rsidRPr="00895D05">
        <w:rPr>
          <w:rFonts w:ascii="Times New Roman" w:eastAsia="Times New Roman" w:hAnsi="Times New Roman" w:cs="Times New Roman"/>
          <w:color w:val="222222"/>
          <w:highlight w:val="white"/>
        </w:rPr>
        <w:t xml:space="preserve"> </w:t>
      </w:r>
    </w:p>
    <w:sectPr w:rsidR="00960EA7" w:rsidRPr="00895D05" w:rsidSect="00B82D3F">
      <w:headerReference w:type="default" r:id="rId25"/>
      <w:pgSz w:w="12240" w:h="15840"/>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254C" w:rsidRDefault="0095254C">
      <w:r>
        <w:separator/>
      </w:r>
    </w:p>
  </w:endnote>
  <w:endnote w:type="continuationSeparator" w:id="0">
    <w:p w:rsidR="0095254C" w:rsidRDefault="00952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254C" w:rsidRDefault="0095254C">
      <w:r>
        <w:separator/>
      </w:r>
    </w:p>
  </w:footnote>
  <w:footnote w:type="continuationSeparator" w:id="0">
    <w:p w:rsidR="0095254C" w:rsidRDefault="0095254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EA7" w:rsidRDefault="00960EA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EA7"/>
    <w:rsid w:val="00031F7A"/>
    <w:rsid w:val="00185546"/>
    <w:rsid w:val="00254E9C"/>
    <w:rsid w:val="002B12AD"/>
    <w:rsid w:val="005362D5"/>
    <w:rsid w:val="0057337F"/>
    <w:rsid w:val="005D6F29"/>
    <w:rsid w:val="006811C8"/>
    <w:rsid w:val="00712A4F"/>
    <w:rsid w:val="00714798"/>
    <w:rsid w:val="00764F85"/>
    <w:rsid w:val="0079557C"/>
    <w:rsid w:val="007B7200"/>
    <w:rsid w:val="007D5221"/>
    <w:rsid w:val="00895D05"/>
    <w:rsid w:val="008D093A"/>
    <w:rsid w:val="0095254C"/>
    <w:rsid w:val="00960EA7"/>
    <w:rsid w:val="009C3A14"/>
    <w:rsid w:val="00A043AD"/>
    <w:rsid w:val="00A13B29"/>
    <w:rsid w:val="00A4767C"/>
    <w:rsid w:val="00AE2308"/>
    <w:rsid w:val="00B82D3F"/>
    <w:rsid w:val="00BC0297"/>
    <w:rsid w:val="00D45ABC"/>
    <w:rsid w:val="00D7025A"/>
    <w:rsid w:val="00D83698"/>
    <w:rsid w:val="00DF5A29"/>
    <w:rsid w:val="00E41651"/>
    <w:rsid w:val="00EC70D7"/>
    <w:rsid w:val="00EC79C5"/>
    <w:rsid w:val="00F5317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6B27B"/>
  <w15:docId w15:val="{EA496361-65F5-3E46-AC76-A15B848ED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ES"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personname">
    <w:name w:val="person_name"/>
    <w:basedOn w:val="Fuentedeprrafopredeter"/>
    <w:rsid w:val="00797BD0"/>
  </w:style>
  <w:style w:type="character" w:styleId="nfasis">
    <w:name w:val="Emphasis"/>
    <w:basedOn w:val="Fuentedeprrafopredeter"/>
    <w:uiPriority w:val="20"/>
    <w:qFormat/>
    <w:rsid w:val="00797BD0"/>
    <w:rPr>
      <w:i/>
      <w:iCs/>
    </w:rPr>
  </w:style>
  <w:style w:type="table" w:styleId="Tablaconcuadrcula">
    <w:name w:val="Table Grid"/>
    <w:basedOn w:val="Tablanormal"/>
    <w:uiPriority w:val="39"/>
    <w:rsid w:val="000735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ED7DF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abladeilustraciones">
    <w:name w:val="table of figures"/>
    <w:basedOn w:val="Normal"/>
    <w:next w:val="Normal"/>
    <w:uiPriority w:val="99"/>
    <w:unhideWhenUsed/>
    <w:rsid w:val="00C31F36"/>
  </w:style>
  <w:style w:type="character" w:styleId="Hipervnculo">
    <w:name w:val="Hyperlink"/>
    <w:basedOn w:val="Fuentedeprrafopredeter"/>
    <w:uiPriority w:val="99"/>
    <w:unhideWhenUsed/>
    <w:rsid w:val="00C31F36"/>
    <w:rPr>
      <w:color w:val="0000FF" w:themeColor="hyperlink"/>
      <w:u w:val="single"/>
    </w:rPr>
  </w:style>
  <w:style w:type="paragraph" w:styleId="Descripcin">
    <w:name w:val="caption"/>
    <w:basedOn w:val="Normal"/>
    <w:next w:val="Normal"/>
    <w:uiPriority w:val="35"/>
    <w:unhideWhenUsed/>
    <w:qFormat/>
    <w:rsid w:val="00C31F36"/>
    <w:pPr>
      <w:spacing w:after="200"/>
    </w:pPr>
    <w:rPr>
      <w:i/>
      <w:iCs/>
      <w:color w:val="1F497D" w:themeColor="text2"/>
      <w:sz w:val="18"/>
      <w:szCs w:val="18"/>
    </w:rPr>
  </w:style>
  <w:style w:type="paragraph" w:styleId="Textodeglobo">
    <w:name w:val="Balloon Text"/>
    <w:basedOn w:val="Normal"/>
    <w:link w:val="TextodegloboCar"/>
    <w:uiPriority w:val="99"/>
    <w:semiHidden/>
    <w:unhideWhenUsed/>
    <w:rsid w:val="00D83698"/>
    <w:rPr>
      <w:rFonts w:ascii="Tahoma" w:hAnsi="Tahoma" w:cs="Tahoma"/>
      <w:sz w:val="16"/>
      <w:szCs w:val="16"/>
    </w:rPr>
  </w:style>
  <w:style w:type="character" w:customStyle="1" w:styleId="TextodegloboCar">
    <w:name w:val="Texto de globo Car"/>
    <w:basedOn w:val="Fuentedeprrafopredeter"/>
    <w:link w:val="Textodeglobo"/>
    <w:uiPriority w:val="99"/>
    <w:semiHidden/>
    <w:rsid w:val="00D836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laura.casas@uptc.edu.co" TargetMode="Externa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g"/><Relationship Id="rId10" Type="http://schemas.openxmlformats.org/officeDocument/2006/relationships/hyperlink" Target="mailto:laura.sotelo01@uptc.edu.co"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mailto:angie.gonzalez07@uptc.edu.co" TargetMode="Externa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3scIKyp7PrvTnrrfaGNQ6FDDTw==">AMUW2mWjrxk8obHWaaZvnRMKdJtqHjaQ9QsMxo/eReiYwG4jN4N6LqlaQFz1DXehhHoGj217CErVY3Z+0sWozQcGqpSN6stP8dTfe9FEDuVqDKwrIfmzx3/I+6AbigCxVJGFZQHcm9+Hak0AoSZNuTF492n+KDEv8js439L8qpRfmkY+27Mj9CdQv0I2+0TP5ZKROHZRSQqv4hz4UAz3jOiDQi8YOZT6gTzKeZRYGF6GpyKi0RTVJCU9+FJkL6PcHI56iJgpueZS2RAZwe77Fo1HRq2z8fok5Gf/wQLZqmWw4hrgTJNm32BK50d+rNErB1k5oaYv/UVTKSjonGfzigwUEc5eN8dW/nXUrV25tpJqd4X0XGIDln6uC9Mt7lKwyTvBVy52/K653lJaKsjx2VrIvXvbp+C/Vlgnjf1PfXVgJReVD7fzt+8XKlVo4stFkhtGubvuU/f7QuYSxX0lDAcZBaFCbsOYY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948B760-AD92-454A-934B-3D95E1C01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15</Pages>
  <Words>5109</Words>
  <Characters>28102</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tuptc</dc:creator>
  <cp:lastModifiedBy>tuptc</cp:lastModifiedBy>
  <cp:revision>4</cp:revision>
  <dcterms:created xsi:type="dcterms:W3CDTF">2020-09-17T21:39:00Z</dcterms:created>
  <dcterms:modified xsi:type="dcterms:W3CDTF">2020-09-18T17:05:00Z</dcterms:modified>
</cp:coreProperties>
</file>