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755" w:rsidRDefault="00E109C7" w:rsidP="00CC3A3F">
      <w:pPr>
        <w:spacing w:after="0" w:line="360" w:lineRule="auto"/>
        <w:jc w:val="center"/>
        <w:rPr>
          <w:rFonts w:ascii="Times New Roman" w:hAnsi="Times New Roman" w:cs="Times New Roman"/>
          <w:b/>
          <w:bCs/>
          <w:sz w:val="24"/>
          <w:szCs w:val="24"/>
          <w:lang w:val="es-ES"/>
        </w:rPr>
      </w:pPr>
      <w:bookmarkStart w:id="0" w:name="_GoBack"/>
      <w:bookmarkEnd w:id="0"/>
      <w:r w:rsidRPr="001A7755">
        <w:rPr>
          <w:rFonts w:ascii="Times New Roman" w:hAnsi="Times New Roman" w:cs="Times New Roman"/>
          <w:b/>
          <w:bCs/>
          <w:sz w:val="24"/>
          <w:szCs w:val="24"/>
          <w:lang w:val="es-ES"/>
        </w:rPr>
        <w:t>ECONOMÍA SOLIDARIA Y NUEVAS RURALIDADES: TEJIENDO UN FUTURO SOSTENIBLE</w:t>
      </w:r>
    </w:p>
    <w:p w:rsidR="00CC3A3F" w:rsidRDefault="00E109C7" w:rsidP="00CC3A3F">
      <w:pPr>
        <w:spacing w:after="0" w:line="360" w:lineRule="auto"/>
        <w:jc w:val="center"/>
        <w:rPr>
          <w:rFonts w:ascii="Times New Roman" w:hAnsi="Times New Roman" w:cs="Times New Roman"/>
          <w:b/>
          <w:bCs/>
          <w:sz w:val="24"/>
          <w:szCs w:val="24"/>
        </w:rPr>
      </w:pPr>
      <w:r w:rsidRPr="00CC3A3F">
        <w:rPr>
          <w:rFonts w:ascii="Times New Roman" w:hAnsi="Times New Roman" w:cs="Times New Roman"/>
          <w:b/>
          <w:bCs/>
          <w:sz w:val="24"/>
          <w:szCs w:val="24"/>
        </w:rPr>
        <w:t>SOLIDARITY ECONOMY AND NEW RURALITIES: WEAVING A SUSTAINABLE FUTURE</w:t>
      </w:r>
    </w:p>
    <w:p w:rsidR="00E109C7" w:rsidRPr="00E109C7" w:rsidRDefault="00E109C7" w:rsidP="00CC3A3F">
      <w:pPr>
        <w:spacing w:after="0" w:line="360" w:lineRule="auto"/>
        <w:jc w:val="center"/>
        <w:rPr>
          <w:rFonts w:ascii="Times New Roman" w:hAnsi="Times New Roman" w:cs="Times New Roman"/>
          <w:b/>
          <w:bCs/>
          <w:sz w:val="24"/>
          <w:szCs w:val="24"/>
          <w:lang w:val="es-ES"/>
        </w:rPr>
      </w:pPr>
      <w:r w:rsidRPr="00E109C7">
        <w:rPr>
          <w:rFonts w:ascii="Times New Roman" w:hAnsi="Times New Roman" w:cs="Times New Roman"/>
          <w:b/>
          <w:bCs/>
          <w:sz w:val="24"/>
          <w:szCs w:val="24"/>
          <w:lang w:val="es-ES"/>
        </w:rPr>
        <w:t>ECONOMIA SOLIDÁRIA E NOVAS RURALIDADES: TECENDO UM FUTURO SUSTENTÁVEL</w:t>
      </w:r>
    </w:p>
    <w:p w:rsidR="00CC3A3F" w:rsidRPr="00E109C7" w:rsidRDefault="00CC3A3F" w:rsidP="001A7755">
      <w:pPr>
        <w:spacing w:after="0" w:line="360" w:lineRule="auto"/>
        <w:jc w:val="both"/>
        <w:rPr>
          <w:rFonts w:ascii="Times New Roman" w:hAnsi="Times New Roman" w:cs="Times New Roman"/>
          <w:b/>
          <w:bCs/>
          <w:sz w:val="24"/>
          <w:szCs w:val="24"/>
          <w:lang w:val="es-ES"/>
        </w:rPr>
      </w:pPr>
    </w:p>
    <w:p w:rsidR="001A7755" w:rsidRDefault="00F832ED" w:rsidP="001A7755">
      <w:pPr>
        <w:spacing w:after="0" w:line="360" w:lineRule="auto"/>
        <w:jc w:val="both"/>
        <w:rPr>
          <w:rFonts w:ascii="Times New Roman" w:hAnsi="Times New Roman" w:cs="Times New Roman"/>
          <w:b/>
          <w:bCs/>
          <w:sz w:val="24"/>
          <w:szCs w:val="24"/>
          <w:lang w:val="es-ES"/>
        </w:rPr>
      </w:pPr>
      <w:r>
        <w:rPr>
          <w:rFonts w:ascii="Times New Roman" w:hAnsi="Times New Roman" w:cs="Times New Roman"/>
          <w:b/>
          <w:bCs/>
          <w:sz w:val="24"/>
          <w:szCs w:val="24"/>
          <w:lang w:val="es-ES"/>
        </w:rPr>
        <w:t>RESUMEN</w:t>
      </w:r>
    </w:p>
    <w:p w:rsidR="001A7755" w:rsidRDefault="00A25AF3" w:rsidP="00A25AF3">
      <w:pPr>
        <w:spacing w:after="0" w:line="360" w:lineRule="auto"/>
        <w:jc w:val="both"/>
        <w:rPr>
          <w:rFonts w:ascii="Times New Roman" w:hAnsi="Times New Roman" w:cs="Times New Roman"/>
          <w:bCs/>
          <w:sz w:val="24"/>
          <w:szCs w:val="24"/>
          <w:lang w:val="es-ES"/>
        </w:rPr>
      </w:pPr>
      <w:r w:rsidRPr="00A25AF3">
        <w:rPr>
          <w:rFonts w:ascii="Times New Roman" w:hAnsi="Times New Roman" w:cs="Times New Roman"/>
          <w:bCs/>
          <w:sz w:val="24"/>
          <w:szCs w:val="24"/>
          <w:lang w:val="es-ES"/>
        </w:rPr>
        <w:t>El presente estudio tiene como objetivo analizar y comprender la correlación existente entre la Economía Solidaria y las Nuevas Ruralidades, considerándolas estrategias integradas para fomentar el desarrollo sostenible en entornos rurales. La meta principal es identificar los impactos de estas estrategias en aspectos clave como la cohesión social, la diversificación económica y la preservación ambiental. Además, se busca proporcionar recomendaciones informadas dirigidas a políticas públicas y prácticas comunitarias que fortalezcan la resiliencia y el bienestar en las com</w:t>
      </w:r>
      <w:r>
        <w:rPr>
          <w:rFonts w:ascii="Times New Roman" w:hAnsi="Times New Roman" w:cs="Times New Roman"/>
          <w:bCs/>
          <w:sz w:val="24"/>
          <w:szCs w:val="24"/>
          <w:lang w:val="es-ES"/>
        </w:rPr>
        <w:t xml:space="preserve">unidades rurales del siglo XXI. </w:t>
      </w:r>
      <w:r w:rsidRPr="00A25AF3">
        <w:rPr>
          <w:rFonts w:ascii="Times New Roman" w:hAnsi="Times New Roman" w:cs="Times New Roman"/>
          <w:bCs/>
          <w:sz w:val="24"/>
          <w:szCs w:val="24"/>
          <w:lang w:val="es-ES"/>
        </w:rPr>
        <w:t>La metodología empleada en esta investigación es cualitativa y se divide en dos métodos complementarios. En primer lugar, se utilizan ecuaciones de búsqueda mediante la bibliometría de categorías analíticas. En segundo lugar, se lleva a cabo una exhaustiva revisión document</w:t>
      </w:r>
      <w:r>
        <w:rPr>
          <w:rFonts w:ascii="Times New Roman" w:hAnsi="Times New Roman" w:cs="Times New Roman"/>
          <w:bCs/>
          <w:sz w:val="24"/>
          <w:szCs w:val="24"/>
          <w:lang w:val="es-ES"/>
        </w:rPr>
        <w:t xml:space="preserve">al mediante el uso de matrices. </w:t>
      </w:r>
      <w:r w:rsidRPr="00A25AF3">
        <w:rPr>
          <w:rFonts w:ascii="Times New Roman" w:hAnsi="Times New Roman" w:cs="Times New Roman"/>
          <w:bCs/>
          <w:sz w:val="24"/>
          <w:szCs w:val="24"/>
          <w:lang w:val="es-ES"/>
        </w:rPr>
        <w:t>Una conclusión fundamental que se deriva de este análisis es que la convergencia entre la Economía Solidaria y las Nuevas Ruralidades crea un terreno propicio para la formulación de estrategias integradas destinadas a impulsar el desarrollo sostenible en comunidades rurales. Este ejercicio investigativo permite extraer conclusiones significativas que abordan tanto las divergencias como las convergencias entre estos dos enfoques.</w:t>
      </w:r>
    </w:p>
    <w:p w:rsidR="00A25AF3" w:rsidRDefault="00A25AF3" w:rsidP="00A25AF3">
      <w:pPr>
        <w:spacing w:after="0" w:line="360" w:lineRule="auto"/>
        <w:jc w:val="both"/>
        <w:rPr>
          <w:rFonts w:ascii="Times New Roman" w:hAnsi="Times New Roman" w:cs="Times New Roman"/>
          <w:bCs/>
          <w:sz w:val="24"/>
          <w:szCs w:val="24"/>
          <w:lang w:val="es-ES"/>
        </w:rPr>
      </w:pPr>
    </w:p>
    <w:p w:rsidR="00676A12" w:rsidRDefault="00676A12" w:rsidP="001A7755">
      <w:pPr>
        <w:spacing w:after="0" w:line="360" w:lineRule="auto"/>
        <w:jc w:val="both"/>
        <w:rPr>
          <w:rFonts w:ascii="Times New Roman" w:hAnsi="Times New Roman" w:cs="Times New Roman"/>
          <w:bCs/>
          <w:sz w:val="24"/>
          <w:szCs w:val="24"/>
          <w:lang w:val="es-ES"/>
        </w:rPr>
      </w:pPr>
      <w:r w:rsidRPr="00676A12">
        <w:rPr>
          <w:rFonts w:ascii="Times New Roman" w:hAnsi="Times New Roman" w:cs="Times New Roman"/>
          <w:b/>
          <w:bCs/>
          <w:sz w:val="24"/>
          <w:szCs w:val="24"/>
          <w:lang w:val="es-ES"/>
        </w:rPr>
        <w:t>Palabras claves:</w:t>
      </w:r>
      <w:r w:rsidRPr="00676A12">
        <w:rPr>
          <w:lang w:val="es-ES"/>
        </w:rPr>
        <w:t xml:space="preserve"> </w:t>
      </w:r>
      <w:r w:rsidRPr="00676A12">
        <w:rPr>
          <w:rFonts w:ascii="Times New Roman" w:hAnsi="Times New Roman" w:cs="Times New Roman"/>
          <w:bCs/>
          <w:sz w:val="24"/>
          <w:szCs w:val="24"/>
          <w:lang w:val="es-ES"/>
        </w:rPr>
        <w:t>Economía colectiva</w:t>
      </w:r>
      <w:r>
        <w:rPr>
          <w:rFonts w:ascii="Times New Roman" w:hAnsi="Times New Roman" w:cs="Times New Roman"/>
          <w:bCs/>
          <w:sz w:val="24"/>
          <w:szCs w:val="24"/>
          <w:lang w:val="es-ES"/>
        </w:rPr>
        <w:t>,</w:t>
      </w:r>
      <w:r w:rsidRPr="00676A12">
        <w:rPr>
          <w:lang w:val="es-ES"/>
        </w:rPr>
        <w:t xml:space="preserve"> </w:t>
      </w:r>
      <w:r>
        <w:rPr>
          <w:rFonts w:ascii="Times New Roman" w:hAnsi="Times New Roman" w:cs="Times New Roman"/>
          <w:bCs/>
          <w:sz w:val="24"/>
          <w:szCs w:val="24"/>
          <w:lang w:val="es-ES"/>
        </w:rPr>
        <w:t>e</w:t>
      </w:r>
      <w:r w:rsidRPr="00676A12">
        <w:rPr>
          <w:rFonts w:ascii="Times New Roman" w:hAnsi="Times New Roman" w:cs="Times New Roman"/>
          <w:bCs/>
          <w:sz w:val="24"/>
          <w:szCs w:val="24"/>
          <w:lang w:val="es-ES"/>
        </w:rPr>
        <w:t>conomía rural</w:t>
      </w:r>
      <w:r>
        <w:rPr>
          <w:rFonts w:ascii="Times New Roman" w:hAnsi="Times New Roman" w:cs="Times New Roman"/>
          <w:bCs/>
          <w:sz w:val="24"/>
          <w:szCs w:val="24"/>
          <w:lang w:val="es-ES"/>
        </w:rPr>
        <w:t>,</w:t>
      </w:r>
      <w:r w:rsidRPr="00676A12">
        <w:rPr>
          <w:lang w:val="es-ES"/>
        </w:rPr>
        <w:t xml:space="preserve"> </w:t>
      </w:r>
      <w:r>
        <w:rPr>
          <w:rFonts w:ascii="Times New Roman" w:hAnsi="Times New Roman" w:cs="Times New Roman"/>
          <w:bCs/>
          <w:sz w:val="24"/>
          <w:szCs w:val="24"/>
          <w:lang w:val="es-ES"/>
        </w:rPr>
        <w:t>d</w:t>
      </w:r>
      <w:r w:rsidRPr="00676A12">
        <w:rPr>
          <w:rFonts w:ascii="Times New Roman" w:hAnsi="Times New Roman" w:cs="Times New Roman"/>
          <w:bCs/>
          <w:sz w:val="24"/>
          <w:szCs w:val="24"/>
          <w:lang w:val="es-ES"/>
        </w:rPr>
        <w:t>esarrollo económico y social</w:t>
      </w:r>
      <w:r>
        <w:rPr>
          <w:rFonts w:ascii="Times New Roman" w:hAnsi="Times New Roman" w:cs="Times New Roman"/>
          <w:bCs/>
          <w:sz w:val="24"/>
          <w:szCs w:val="24"/>
          <w:lang w:val="es-ES"/>
        </w:rPr>
        <w:t>,</w:t>
      </w:r>
      <w:r w:rsidRPr="00676A12">
        <w:rPr>
          <w:lang w:val="es-ES"/>
        </w:rPr>
        <w:t xml:space="preserve"> </w:t>
      </w:r>
      <w:r>
        <w:rPr>
          <w:rFonts w:ascii="Times New Roman" w:hAnsi="Times New Roman" w:cs="Times New Roman"/>
          <w:bCs/>
          <w:sz w:val="24"/>
          <w:szCs w:val="24"/>
          <w:lang w:val="es-ES"/>
        </w:rPr>
        <w:t>d</w:t>
      </w:r>
      <w:r w:rsidRPr="00676A12">
        <w:rPr>
          <w:rFonts w:ascii="Times New Roman" w:hAnsi="Times New Roman" w:cs="Times New Roman"/>
          <w:bCs/>
          <w:sz w:val="24"/>
          <w:szCs w:val="24"/>
          <w:lang w:val="es-ES"/>
        </w:rPr>
        <w:t>esarrollo sostenible</w:t>
      </w:r>
      <w:r>
        <w:rPr>
          <w:rFonts w:ascii="Times New Roman" w:hAnsi="Times New Roman" w:cs="Times New Roman"/>
          <w:bCs/>
          <w:sz w:val="24"/>
          <w:szCs w:val="24"/>
          <w:lang w:val="es-ES"/>
        </w:rPr>
        <w:t>.</w:t>
      </w:r>
    </w:p>
    <w:p w:rsidR="00676A12" w:rsidRDefault="00676A12" w:rsidP="001A7755">
      <w:pPr>
        <w:spacing w:after="0" w:line="360" w:lineRule="auto"/>
        <w:jc w:val="both"/>
        <w:rPr>
          <w:rFonts w:ascii="Times New Roman" w:hAnsi="Times New Roman" w:cs="Times New Roman"/>
          <w:bCs/>
          <w:sz w:val="24"/>
          <w:szCs w:val="24"/>
          <w:lang w:val="es-ES"/>
        </w:rPr>
      </w:pPr>
    </w:p>
    <w:p w:rsidR="00676A12" w:rsidRPr="00676A12" w:rsidRDefault="00F832ED" w:rsidP="00676A12">
      <w:pPr>
        <w:spacing w:after="0" w:line="360" w:lineRule="auto"/>
        <w:jc w:val="both"/>
        <w:rPr>
          <w:rFonts w:ascii="Times New Roman" w:hAnsi="Times New Roman" w:cs="Times New Roman"/>
          <w:b/>
          <w:bCs/>
          <w:sz w:val="24"/>
          <w:szCs w:val="24"/>
        </w:rPr>
      </w:pPr>
      <w:r w:rsidRPr="00676A12">
        <w:rPr>
          <w:rFonts w:ascii="Times New Roman" w:hAnsi="Times New Roman" w:cs="Times New Roman"/>
          <w:b/>
          <w:bCs/>
          <w:sz w:val="24"/>
          <w:szCs w:val="24"/>
        </w:rPr>
        <w:t>ABSTRACT</w:t>
      </w:r>
    </w:p>
    <w:p w:rsidR="00676A12" w:rsidRPr="00676A12" w:rsidRDefault="00676A12" w:rsidP="00676A12">
      <w:pPr>
        <w:spacing w:after="0" w:line="360" w:lineRule="auto"/>
        <w:jc w:val="both"/>
        <w:rPr>
          <w:rFonts w:ascii="Times New Roman" w:hAnsi="Times New Roman" w:cs="Times New Roman"/>
          <w:bCs/>
          <w:sz w:val="24"/>
          <w:szCs w:val="24"/>
        </w:rPr>
      </w:pPr>
      <w:r w:rsidRPr="00676A12">
        <w:rPr>
          <w:rFonts w:ascii="Times New Roman" w:hAnsi="Times New Roman" w:cs="Times New Roman"/>
          <w:bCs/>
          <w:sz w:val="24"/>
          <w:szCs w:val="24"/>
        </w:rPr>
        <w:t xml:space="preserve">This study aims to analyse and understand the correlation between the Solidarity Economy and the New Ruralities as integrated strategies to foster sustainable development in rural settings. The primary objective is to identify the impacts of these strategies on key aspects </w:t>
      </w:r>
      <w:r w:rsidRPr="00676A12">
        <w:rPr>
          <w:rFonts w:ascii="Times New Roman" w:hAnsi="Times New Roman" w:cs="Times New Roman"/>
          <w:bCs/>
          <w:sz w:val="24"/>
          <w:szCs w:val="24"/>
        </w:rPr>
        <w:lastRenderedPageBreak/>
        <w:t>such as social cohesion, economic diversification and environmental preservation. It also seeks to provide informed recommendations for public policies and community practices that strengthen resilience and well-being in rural communities in the 21st century. The methodology employed in this research is qualitative and is subdivided into two complementary methods. First, search equations are applied using analytical category bibliometrics. Secondly, an exhaustive documentary review is carried out using matrices. A fundamental conclusion derived from this analysis is that the convergence between the solidarity economy and the new ruralities creates a favourable terrain for the formulation of integrated strategies aimed at fostering sustainable development in rural communities. This research exercise allows us to draw significant conclusions that address both divergences and convergences between these two approaches.</w:t>
      </w:r>
    </w:p>
    <w:p w:rsidR="00676A12" w:rsidRPr="00676A12" w:rsidRDefault="00676A12" w:rsidP="00676A12">
      <w:pPr>
        <w:spacing w:after="0" w:line="360" w:lineRule="auto"/>
        <w:jc w:val="both"/>
        <w:rPr>
          <w:rFonts w:ascii="Times New Roman" w:hAnsi="Times New Roman" w:cs="Times New Roman"/>
          <w:bCs/>
          <w:sz w:val="24"/>
          <w:szCs w:val="24"/>
        </w:rPr>
      </w:pPr>
    </w:p>
    <w:p w:rsidR="00676A12" w:rsidRDefault="00676A12" w:rsidP="00676A12">
      <w:pPr>
        <w:spacing w:after="0" w:line="360" w:lineRule="auto"/>
        <w:jc w:val="both"/>
        <w:rPr>
          <w:rFonts w:ascii="Times New Roman" w:hAnsi="Times New Roman" w:cs="Times New Roman"/>
          <w:bCs/>
          <w:sz w:val="24"/>
          <w:szCs w:val="24"/>
        </w:rPr>
      </w:pPr>
      <w:r w:rsidRPr="00676A12">
        <w:rPr>
          <w:rFonts w:ascii="Times New Roman" w:hAnsi="Times New Roman" w:cs="Times New Roman"/>
          <w:b/>
          <w:bCs/>
          <w:sz w:val="24"/>
          <w:szCs w:val="24"/>
        </w:rPr>
        <w:t xml:space="preserve">Keywords: </w:t>
      </w:r>
      <w:r w:rsidRPr="00676A12">
        <w:rPr>
          <w:rFonts w:ascii="Times New Roman" w:hAnsi="Times New Roman" w:cs="Times New Roman"/>
          <w:bCs/>
          <w:sz w:val="24"/>
          <w:szCs w:val="24"/>
        </w:rPr>
        <w:t>Collective economy, rural economy, economic and social development, sustainable development.</w:t>
      </w:r>
    </w:p>
    <w:p w:rsidR="00E109C7" w:rsidRDefault="00E109C7" w:rsidP="00676A12">
      <w:pPr>
        <w:spacing w:after="0" w:line="360" w:lineRule="auto"/>
        <w:jc w:val="both"/>
        <w:rPr>
          <w:rFonts w:ascii="Times New Roman" w:hAnsi="Times New Roman" w:cs="Times New Roman"/>
          <w:bCs/>
          <w:sz w:val="24"/>
          <w:szCs w:val="24"/>
        </w:rPr>
      </w:pPr>
    </w:p>
    <w:p w:rsidR="00E109C7" w:rsidRPr="00E109C7" w:rsidRDefault="00F832ED" w:rsidP="00E109C7">
      <w:pPr>
        <w:spacing w:after="0" w:line="360" w:lineRule="auto"/>
        <w:jc w:val="both"/>
        <w:rPr>
          <w:rFonts w:ascii="Times New Roman" w:hAnsi="Times New Roman" w:cs="Times New Roman"/>
          <w:b/>
          <w:bCs/>
          <w:sz w:val="24"/>
          <w:szCs w:val="24"/>
          <w:lang w:val="es-ES"/>
        </w:rPr>
      </w:pPr>
      <w:r w:rsidRPr="00E109C7">
        <w:rPr>
          <w:rFonts w:ascii="Times New Roman" w:hAnsi="Times New Roman" w:cs="Times New Roman"/>
          <w:b/>
          <w:bCs/>
          <w:sz w:val="24"/>
          <w:szCs w:val="24"/>
          <w:lang w:val="es-ES"/>
        </w:rPr>
        <w:t>RESUMO</w:t>
      </w:r>
    </w:p>
    <w:p w:rsidR="00E109C7" w:rsidRPr="00E109C7" w:rsidRDefault="00E109C7" w:rsidP="00E109C7">
      <w:pPr>
        <w:spacing w:after="0" w:line="360" w:lineRule="auto"/>
        <w:jc w:val="both"/>
        <w:rPr>
          <w:rFonts w:ascii="Times New Roman" w:hAnsi="Times New Roman" w:cs="Times New Roman"/>
          <w:bCs/>
          <w:sz w:val="24"/>
          <w:szCs w:val="24"/>
          <w:lang w:val="es-ES"/>
        </w:rPr>
      </w:pPr>
      <w:r w:rsidRPr="00E109C7">
        <w:rPr>
          <w:rFonts w:ascii="Times New Roman" w:hAnsi="Times New Roman" w:cs="Times New Roman"/>
          <w:bCs/>
          <w:sz w:val="24"/>
          <w:szCs w:val="24"/>
          <w:lang w:val="es-ES"/>
        </w:rPr>
        <w:t>Este estudo visa analisar e compreender a correlação entre a Economia Solidária e as Novas Ruralidades, considerando-as como estratégias integradas para promover o desenvolvimento sustentável em ambientes rurais. O objetivo principal é identificar os impactos dessas estratégias em aspectos fundamentais, como coesão social, diversificação econômica e preservação ambiental. Além disso, busca-se fornecer recomendações fundamentadas para políticas públicas e práticas comunitárias que fortaleçam a resiliência e o bem-estar das comunidades rurais no século XXI. A metodologia empregada nesta pesquisa é qualitativa e está dividida em dois métodos complementares. Em primeiro lugar, são usadas equações de pesquisa usando bibliometria de categoria analítica. Em segundo lugar, é realizada uma revisão documental exaustiva usando matrizes. Uma conclusão importante que emerge dessa análise é que a convergência entre a Economia Solidária e as Novas Ruralidades cria um terreno fértil para a formulação de estratégias integradas para promover o desenvolvimento sustentável em comunidades rurais. Esse exercício de pesquisa nos permite tirar conclusões significativas que abordam tanto as divergências quanto as convergências entre essas duas abordagens.</w:t>
      </w:r>
    </w:p>
    <w:p w:rsidR="00E109C7" w:rsidRPr="00E109C7" w:rsidRDefault="00E109C7" w:rsidP="00E109C7">
      <w:pPr>
        <w:spacing w:after="0" w:line="360" w:lineRule="auto"/>
        <w:jc w:val="both"/>
        <w:rPr>
          <w:rFonts w:ascii="Times New Roman" w:hAnsi="Times New Roman" w:cs="Times New Roman"/>
          <w:bCs/>
          <w:sz w:val="24"/>
          <w:szCs w:val="24"/>
          <w:lang w:val="es-ES"/>
        </w:rPr>
      </w:pPr>
    </w:p>
    <w:p w:rsidR="00E109C7" w:rsidRPr="00E109C7" w:rsidRDefault="00E109C7" w:rsidP="00E109C7">
      <w:pPr>
        <w:spacing w:after="0" w:line="360" w:lineRule="auto"/>
        <w:jc w:val="both"/>
        <w:rPr>
          <w:rFonts w:ascii="Times New Roman" w:hAnsi="Times New Roman" w:cs="Times New Roman"/>
          <w:bCs/>
          <w:sz w:val="24"/>
          <w:szCs w:val="24"/>
          <w:lang w:val="es-ES"/>
        </w:rPr>
      </w:pPr>
      <w:r w:rsidRPr="00E109C7">
        <w:rPr>
          <w:rFonts w:ascii="Times New Roman" w:hAnsi="Times New Roman" w:cs="Times New Roman"/>
          <w:b/>
          <w:bCs/>
          <w:sz w:val="24"/>
          <w:szCs w:val="24"/>
          <w:lang w:val="es-ES"/>
        </w:rPr>
        <w:t>Palavras-chave:</w:t>
      </w:r>
      <w:r w:rsidRPr="00E109C7">
        <w:rPr>
          <w:rFonts w:ascii="Times New Roman" w:hAnsi="Times New Roman" w:cs="Times New Roman"/>
          <w:bCs/>
          <w:sz w:val="24"/>
          <w:szCs w:val="24"/>
          <w:lang w:val="es-ES"/>
        </w:rPr>
        <w:t xml:space="preserve"> Economia coletiva, economia rural, desenvolvimento econômico e social, desenvolvimento sustentável.</w:t>
      </w:r>
    </w:p>
    <w:p w:rsidR="00676A12" w:rsidRPr="00E109C7" w:rsidRDefault="00676A12" w:rsidP="001A7755">
      <w:pPr>
        <w:spacing w:after="0" w:line="360" w:lineRule="auto"/>
        <w:jc w:val="both"/>
        <w:rPr>
          <w:rFonts w:ascii="Times New Roman" w:hAnsi="Times New Roman" w:cs="Times New Roman"/>
          <w:bCs/>
          <w:sz w:val="24"/>
          <w:szCs w:val="24"/>
          <w:lang w:val="es-ES"/>
        </w:rPr>
      </w:pPr>
    </w:p>
    <w:p w:rsidR="001A7755" w:rsidRDefault="00F832ED" w:rsidP="001A7755">
      <w:pPr>
        <w:spacing w:after="0" w:line="360" w:lineRule="auto"/>
        <w:jc w:val="both"/>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1. </w:t>
      </w:r>
      <w:r w:rsidRPr="001A7755">
        <w:rPr>
          <w:rFonts w:ascii="Times New Roman" w:hAnsi="Times New Roman" w:cs="Times New Roman"/>
          <w:b/>
          <w:bCs/>
          <w:sz w:val="24"/>
          <w:szCs w:val="24"/>
          <w:lang w:val="es-ES"/>
        </w:rPr>
        <w:t>INTRODUCCIÓN</w:t>
      </w:r>
    </w:p>
    <w:p w:rsidR="00676A12" w:rsidRPr="001A7755" w:rsidRDefault="00676A12" w:rsidP="001A7755">
      <w:pPr>
        <w:spacing w:after="0" w:line="360" w:lineRule="auto"/>
        <w:jc w:val="both"/>
        <w:rPr>
          <w:rFonts w:ascii="Times New Roman" w:hAnsi="Times New Roman" w:cs="Times New Roman"/>
          <w:b/>
          <w:bCs/>
          <w:sz w:val="24"/>
          <w:szCs w:val="24"/>
          <w:lang w:val="es-ES"/>
        </w:rPr>
      </w:pPr>
    </w:p>
    <w:p w:rsidR="00A25AF3" w:rsidRPr="00A25AF3" w:rsidRDefault="00A25AF3" w:rsidP="00A25AF3">
      <w:pPr>
        <w:spacing w:after="0" w:line="360" w:lineRule="auto"/>
        <w:jc w:val="both"/>
        <w:rPr>
          <w:rFonts w:ascii="Times New Roman" w:hAnsi="Times New Roman" w:cs="Times New Roman"/>
          <w:sz w:val="24"/>
          <w:szCs w:val="24"/>
          <w:lang w:val="es-ES"/>
        </w:rPr>
      </w:pPr>
      <w:r w:rsidRPr="00A25AF3">
        <w:rPr>
          <w:rFonts w:ascii="Times New Roman" w:hAnsi="Times New Roman" w:cs="Times New Roman"/>
          <w:sz w:val="24"/>
          <w:szCs w:val="24"/>
          <w:lang w:val="es-ES"/>
        </w:rPr>
        <w:t xml:space="preserve">La Economía Solidaria y las Nuevas Ruralidades han adquirido relevancia en los debates académicos y políticos en las últimas décadas. Ambos fenómenos representan respuestas creativas y transformadoras a los desafíos que enfrentan las comunidades rurales en un mundo cada vez más globalizado. En este texto, exploraremos la correlación entre la Economía Solidaria y las Nuevas Ruralidades, destacando cómo estas dos perspectivas convergen para construir un futuro más sostenible, inclusivo y </w:t>
      </w:r>
      <w:r w:rsidR="000251EC" w:rsidRPr="00A25AF3">
        <w:rPr>
          <w:rFonts w:ascii="Times New Roman" w:hAnsi="Times New Roman" w:cs="Times New Roman"/>
          <w:sz w:val="24"/>
          <w:szCs w:val="24"/>
          <w:lang w:val="es-ES"/>
        </w:rPr>
        <w:t>resilientes</w:t>
      </w:r>
      <w:r w:rsidRPr="00A25AF3">
        <w:rPr>
          <w:rFonts w:ascii="Times New Roman" w:hAnsi="Times New Roman" w:cs="Times New Roman"/>
          <w:sz w:val="24"/>
          <w:szCs w:val="24"/>
          <w:lang w:val="es-ES"/>
        </w:rPr>
        <w:t xml:space="preserve"> (Díaz et al., 2020; Álvarez, 2017; Farah &amp; Pérez, 2003).</w:t>
      </w:r>
    </w:p>
    <w:p w:rsidR="00A25AF3" w:rsidRPr="00A25AF3" w:rsidRDefault="00A25AF3" w:rsidP="00A25AF3">
      <w:pPr>
        <w:spacing w:after="0" w:line="360" w:lineRule="auto"/>
        <w:jc w:val="both"/>
        <w:rPr>
          <w:rFonts w:ascii="Times New Roman" w:hAnsi="Times New Roman" w:cs="Times New Roman"/>
          <w:sz w:val="24"/>
          <w:szCs w:val="24"/>
          <w:lang w:val="es-ES"/>
        </w:rPr>
      </w:pPr>
    </w:p>
    <w:p w:rsidR="00A25AF3" w:rsidRPr="00A25AF3" w:rsidRDefault="00A25AF3" w:rsidP="00A25AF3">
      <w:pPr>
        <w:spacing w:after="0" w:line="360" w:lineRule="auto"/>
        <w:jc w:val="both"/>
        <w:rPr>
          <w:rFonts w:ascii="Times New Roman" w:hAnsi="Times New Roman" w:cs="Times New Roman"/>
          <w:sz w:val="24"/>
          <w:szCs w:val="24"/>
          <w:lang w:val="es-ES"/>
        </w:rPr>
      </w:pPr>
      <w:r w:rsidRPr="00A25AF3">
        <w:rPr>
          <w:rFonts w:ascii="Times New Roman" w:hAnsi="Times New Roman" w:cs="Times New Roman"/>
          <w:sz w:val="24"/>
          <w:szCs w:val="24"/>
          <w:lang w:val="es-ES"/>
        </w:rPr>
        <w:t xml:space="preserve">La Economía Solidaria se presenta como una alternativa al modelo económico predominante, centrado en la competencia y el lucro individual. Se fundamenta en principios como la cooperación, la autogestión, la equidad y la participación democrática. En el contexto rural, la Economía Solidaria se manifiesta a través de diversas formas de organización, como cooperativas agrícolas, asociaciones de productores y empresas comunitarias (Garzón et al., 2023; Moulaert &amp; Ailenei, 2005). La solidaridad en la economía rural implica trabajar juntos para superar desafíos comunes, compartir recursos y beneficios de manera equitativa. Esto no solo fortalece la cohesión social en las comunidades rurales, sino que también mejora la resiliencia frente a crisis económicas y ambientales. Además, la Economía Solidaria contribuye a la preservación de la identidad cultural y al desarrollo sostenible al integrar aspectos sociales, económicos y ambientales en su enfoque (Gómez, Barbosa &amp; Merchán, 2021; </w:t>
      </w:r>
      <w:r w:rsidR="000251EC" w:rsidRPr="00A25AF3">
        <w:rPr>
          <w:rFonts w:ascii="Times New Roman" w:hAnsi="Times New Roman" w:cs="Times New Roman"/>
          <w:sz w:val="24"/>
          <w:szCs w:val="24"/>
          <w:lang w:val="es-ES"/>
        </w:rPr>
        <w:t>Pérez</w:t>
      </w:r>
      <w:r w:rsidRPr="00A25AF3">
        <w:rPr>
          <w:rFonts w:ascii="Times New Roman" w:hAnsi="Times New Roman" w:cs="Times New Roman"/>
          <w:sz w:val="24"/>
          <w:szCs w:val="24"/>
          <w:lang w:val="es-ES"/>
        </w:rPr>
        <w:t>, 2004).</w:t>
      </w:r>
    </w:p>
    <w:p w:rsidR="00A25AF3" w:rsidRPr="00A25AF3" w:rsidRDefault="00A25AF3" w:rsidP="00A25AF3">
      <w:pPr>
        <w:spacing w:after="0" w:line="360" w:lineRule="auto"/>
        <w:jc w:val="both"/>
        <w:rPr>
          <w:rFonts w:ascii="Times New Roman" w:hAnsi="Times New Roman" w:cs="Times New Roman"/>
          <w:sz w:val="24"/>
          <w:szCs w:val="24"/>
          <w:lang w:val="es-ES"/>
        </w:rPr>
      </w:pPr>
    </w:p>
    <w:p w:rsidR="00A25AF3" w:rsidRPr="00A25AF3" w:rsidRDefault="00A25AF3" w:rsidP="00A25AF3">
      <w:pPr>
        <w:spacing w:after="0" w:line="360" w:lineRule="auto"/>
        <w:jc w:val="both"/>
        <w:rPr>
          <w:rFonts w:ascii="Times New Roman" w:hAnsi="Times New Roman" w:cs="Times New Roman"/>
          <w:sz w:val="24"/>
          <w:szCs w:val="24"/>
          <w:lang w:val="es-ES"/>
        </w:rPr>
      </w:pPr>
      <w:r w:rsidRPr="00A25AF3">
        <w:rPr>
          <w:rFonts w:ascii="Times New Roman" w:hAnsi="Times New Roman" w:cs="Times New Roman"/>
          <w:sz w:val="24"/>
          <w:szCs w:val="24"/>
          <w:lang w:val="es-ES"/>
        </w:rPr>
        <w:t xml:space="preserve">La categoría analítica de las Nuevas Ruralidades surge como respuesta a la transformación de las zonas rurales en el contexto de la globalización y la urbanización. Tradicionalmente asociadas con la agricultura y la producción primaria, las áreas rurales han experimentado cambios significativos en términos de diversificación económica, migración y acceso a la </w:t>
      </w:r>
      <w:r w:rsidRPr="00A25AF3">
        <w:rPr>
          <w:rFonts w:ascii="Times New Roman" w:hAnsi="Times New Roman" w:cs="Times New Roman"/>
          <w:sz w:val="24"/>
          <w:szCs w:val="24"/>
          <w:lang w:val="es-ES"/>
        </w:rPr>
        <w:lastRenderedPageBreak/>
        <w:t>tecnología. Las Nuevas Ruralidades buscan abordar estos desafíos y aprovechar las oportunidades emergentes para crear comunidades rurales más dinámicas y sostenibles (Barbosa, Rojas &amp; Gómez, 2021; Boisier, 2001). En este contexto, las Nuevas Ruralidades promueven la diversificación económica, fomentan la innovación y buscan la integración de las zonas rurales en la economía global. Estos cambios no solo se centran en el desarrollo económico, sino que también buscan mejorar la calidad de vida de las comunidades rurales, garantizando acceso a servicios básicos, educación y atención médica (Berdegué et al., 2012; Laville &amp; Gaiger, 2013).</w:t>
      </w:r>
    </w:p>
    <w:p w:rsidR="00A25AF3" w:rsidRPr="00A25AF3" w:rsidRDefault="00A25AF3" w:rsidP="00A25AF3">
      <w:pPr>
        <w:spacing w:after="0" w:line="360" w:lineRule="auto"/>
        <w:jc w:val="both"/>
        <w:rPr>
          <w:rFonts w:ascii="Times New Roman" w:hAnsi="Times New Roman" w:cs="Times New Roman"/>
          <w:sz w:val="24"/>
          <w:szCs w:val="24"/>
          <w:lang w:val="es-ES"/>
        </w:rPr>
      </w:pPr>
    </w:p>
    <w:p w:rsidR="00A25AF3" w:rsidRPr="00A25AF3" w:rsidRDefault="00A25AF3" w:rsidP="00A25AF3">
      <w:pPr>
        <w:spacing w:after="0" w:line="360" w:lineRule="auto"/>
        <w:jc w:val="both"/>
        <w:rPr>
          <w:rFonts w:ascii="Times New Roman" w:hAnsi="Times New Roman" w:cs="Times New Roman"/>
          <w:sz w:val="24"/>
          <w:szCs w:val="24"/>
          <w:lang w:val="es-ES"/>
        </w:rPr>
      </w:pPr>
      <w:r w:rsidRPr="00A25AF3">
        <w:rPr>
          <w:rFonts w:ascii="Times New Roman" w:hAnsi="Times New Roman" w:cs="Times New Roman"/>
          <w:sz w:val="24"/>
          <w:szCs w:val="24"/>
          <w:lang w:val="es-ES"/>
        </w:rPr>
        <w:t>La hipótesis de este artículo sostiene que la implementación efectiva de principios y prácticas asociadas a la Economía Solidaria en el contexto de las Nuevas Ruralidades actúa como catalizador para el fortalecimiento socioeconómico y ambiental de las comunidades rurales. La cooperación y la gestión participativa de recursos, fundamentales en la Economía Solidaria, contribuyen a la diversificación económica, la resiliencia frente a desafíos económicos y climáticos, así como a la preservación de las identidades culturales en las zonas rurales. Se espera que esta hipótesis, al ser validada, proporcione una base teórica y práctica para el diseño de estrategias integrales que promuevan el desarrollo sostenible en las Nuevas Ruralidades, estableciendo así un modelo replicable y adaptable para contextos rurales diversos en todo el mundo.</w:t>
      </w:r>
    </w:p>
    <w:p w:rsidR="00A25AF3" w:rsidRPr="00A25AF3" w:rsidRDefault="00A25AF3" w:rsidP="00A25AF3">
      <w:pPr>
        <w:spacing w:after="0" w:line="360" w:lineRule="auto"/>
        <w:jc w:val="both"/>
        <w:rPr>
          <w:rFonts w:ascii="Times New Roman" w:hAnsi="Times New Roman" w:cs="Times New Roman"/>
          <w:sz w:val="24"/>
          <w:szCs w:val="24"/>
          <w:lang w:val="es-ES"/>
        </w:rPr>
      </w:pPr>
    </w:p>
    <w:p w:rsidR="00BC01CE" w:rsidRDefault="00A25AF3" w:rsidP="00A25AF3">
      <w:pPr>
        <w:spacing w:after="0" w:line="360" w:lineRule="auto"/>
        <w:jc w:val="both"/>
        <w:rPr>
          <w:rFonts w:ascii="Times New Roman" w:hAnsi="Times New Roman" w:cs="Times New Roman"/>
          <w:sz w:val="24"/>
          <w:szCs w:val="24"/>
          <w:lang w:val="es-ES"/>
        </w:rPr>
      </w:pPr>
      <w:r w:rsidRPr="00A25AF3">
        <w:rPr>
          <w:rFonts w:ascii="Times New Roman" w:hAnsi="Times New Roman" w:cs="Times New Roman"/>
          <w:sz w:val="24"/>
          <w:szCs w:val="24"/>
          <w:lang w:val="es-ES"/>
        </w:rPr>
        <w:t>En cuanto a la estructura del artículo, este se organiza en varias secciones clave. En primer lugar, se presenta una introducción exhaustiva que ya ha sido previamente expuesta. Posteriormente, se aborda la metodología utilizada, detallando los métodos empleados. A continuación, se presentan los resultados obtenidos a partir de la investigación. Luego, se inicia la sección de discusión, donde se analizan en profundidad los hallazgos. La etapa final comprende la presentación de las conclusiones alcanzadas. Finalmente, se incluye la lista de referencias utilizadas a lo largo del artículo.</w:t>
      </w:r>
    </w:p>
    <w:p w:rsidR="00584C3A" w:rsidRPr="00BC01CE" w:rsidRDefault="00584C3A" w:rsidP="00A25AF3">
      <w:pPr>
        <w:spacing w:after="0" w:line="360" w:lineRule="auto"/>
        <w:jc w:val="both"/>
        <w:rPr>
          <w:rFonts w:ascii="Times New Roman" w:hAnsi="Times New Roman" w:cs="Times New Roman"/>
          <w:sz w:val="24"/>
          <w:szCs w:val="24"/>
          <w:lang w:val="es-ES"/>
        </w:rPr>
      </w:pPr>
    </w:p>
    <w:p w:rsidR="001A7755" w:rsidRDefault="00F832ED" w:rsidP="001A7755">
      <w:pPr>
        <w:spacing w:after="0"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2. </w:t>
      </w:r>
      <w:r w:rsidRPr="001A7755">
        <w:rPr>
          <w:rFonts w:ascii="Times New Roman" w:hAnsi="Times New Roman" w:cs="Times New Roman"/>
          <w:b/>
          <w:sz w:val="24"/>
          <w:szCs w:val="24"/>
          <w:lang w:val="es-ES"/>
        </w:rPr>
        <w:t xml:space="preserve">METODOLOGÍA </w:t>
      </w:r>
    </w:p>
    <w:p w:rsidR="0068059A" w:rsidRDefault="0068059A" w:rsidP="001A7755">
      <w:pPr>
        <w:spacing w:after="0" w:line="360" w:lineRule="auto"/>
        <w:jc w:val="both"/>
        <w:rPr>
          <w:rFonts w:ascii="Times New Roman" w:hAnsi="Times New Roman" w:cs="Times New Roman"/>
          <w:b/>
          <w:sz w:val="24"/>
          <w:szCs w:val="24"/>
          <w:lang w:val="es-ES"/>
        </w:rPr>
      </w:pPr>
    </w:p>
    <w:p w:rsidR="0068059A" w:rsidRPr="0068059A" w:rsidRDefault="0068059A" w:rsidP="0068059A">
      <w:pPr>
        <w:spacing w:after="0" w:line="360" w:lineRule="auto"/>
        <w:jc w:val="both"/>
        <w:rPr>
          <w:rFonts w:ascii="Times New Roman" w:hAnsi="Times New Roman" w:cs="Times New Roman"/>
          <w:sz w:val="24"/>
          <w:szCs w:val="24"/>
          <w:lang w:val="es-ES"/>
        </w:rPr>
      </w:pPr>
      <w:r w:rsidRPr="0068059A">
        <w:rPr>
          <w:rFonts w:ascii="Times New Roman" w:hAnsi="Times New Roman" w:cs="Times New Roman"/>
          <w:sz w:val="24"/>
          <w:szCs w:val="24"/>
          <w:lang w:val="es-ES"/>
        </w:rPr>
        <w:lastRenderedPageBreak/>
        <w:t>En el marco de esta investigación, se ha empleado una metodología cualitativa que se desglosa en dos métodos complementarios. En primera instancia, se lleva a cabo una exhaustiva búsqueda bibliométrica focalizada en las categorías analíticas "</w:t>
      </w:r>
      <w:r>
        <w:rPr>
          <w:rFonts w:ascii="Times New Roman" w:hAnsi="Times New Roman" w:cs="Times New Roman"/>
          <w:sz w:val="24"/>
          <w:szCs w:val="24"/>
          <w:lang w:val="es-ES"/>
        </w:rPr>
        <w:t>Economía Solidaria</w:t>
      </w:r>
      <w:r w:rsidRPr="0068059A">
        <w:rPr>
          <w:rFonts w:ascii="Times New Roman" w:hAnsi="Times New Roman" w:cs="Times New Roman"/>
          <w:sz w:val="24"/>
          <w:szCs w:val="24"/>
          <w:lang w:val="es-ES"/>
        </w:rPr>
        <w:t>" y "</w:t>
      </w:r>
      <w:r>
        <w:rPr>
          <w:rFonts w:ascii="Times New Roman" w:hAnsi="Times New Roman" w:cs="Times New Roman"/>
          <w:sz w:val="24"/>
          <w:szCs w:val="24"/>
          <w:lang w:val="es-ES"/>
        </w:rPr>
        <w:t>Nuevas Ruralidades</w:t>
      </w:r>
      <w:r w:rsidRPr="0068059A">
        <w:rPr>
          <w:rFonts w:ascii="Times New Roman" w:hAnsi="Times New Roman" w:cs="Times New Roman"/>
          <w:sz w:val="24"/>
          <w:szCs w:val="24"/>
          <w:lang w:val="es-ES"/>
        </w:rPr>
        <w:t xml:space="preserve">". Este proceso se extiende a lo largo de una ventana temporal de 20 años y se desarrolla mediante el acceso a reconocidas bases de datos a nivel nacional e internacional, tales como WOS, Scopus, Dialnet, Scielo, Redalyc y DOAJ. La búsqueda se fundamenta en la obra de investigadores destacados, como </w:t>
      </w:r>
      <w:r w:rsidR="004E0241">
        <w:rPr>
          <w:rFonts w:ascii="Times New Roman" w:hAnsi="Times New Roman" w:cs="Times New Roman"/>
          <w:sz w:val="24"/>
          <w:szCs w:val="24"/>
          <w:lang w:val="es-ES"/>
        </w:rPr>
        <w:t>(</w:t>
      </w:r>
      <w:r w:rsidRPr="0068059A">
        <w:rPr>
          <w:rFonts w:ascii="Times New Roman" w:hAnsi="Times New Roman" w:cs="Times New Roman"/>
          <w:sz w:val="24"/>
          <w:szCs w:val="24"/>
          <w:lang w:val="es-CO"/>
        </w:rPr>
        <w:t>Castro</w:t>
      </w:r>
      <w:r w:rsidR="004E0241">
        <w:rPr>
          <w:rFonts w:ascii="Times New Roman" w:hAnsi="Times New Roman" w:cs="Times New Roman"/>
          <w:sz w:val="24"/>
          <w:szCs w:val="24"/>
          <w:lang w:val="es-CO"/>
        </w:rPr>
        <w:t xml:space="preserve"> et al., </w:t>
      </w:r>
      <w:r w:rsidR="004E0241">
        <w:rPr>
          <w:rFonts w:ascii="Times New Roman" w:hAnsi="Times New Roman" w:cs="Times New Roman"/>
          <w:sz w:val="24"/>
          <w:szCs w:val="24"/>
          <w:lang w:val="es-ES"/>
        </w:rPr>
        <w:t>2017;</w:t>
      </w:r>
      <w:r w:rsidRPr="004E0241">
        <w:rPr>
          <w:rFonts w:ascii="Times New Roman" w:hAnsi="Times New Roman" w:cs="Times New Roman"/>
          <w:sz w:val="24"/>
          <w:szCs w:val="24"/>
          <w:lang w:val="es-ES"/>
        </w:rPr>
        <w:t xml:space="preserve"> Rushforth, </w:t>
      </w:r>
      <w:r w:rsidR="004E0241">
        <w:rPr>
          <w:rFonts w:ascii="Times New Roman" w:hAnsi="Times New Roman" w:cs="Times New Roman"/>
          <w:sz w:val="24"/>
          <w:szCs w:val="24"/>
          <w:lang w:val="es-ES"/>
        </w:rPr>
        <w:t xml:space="preserve">2016; </w:t>
      </w:r>
      <w:r w:rsidRPr="004E0241">
        <w:rPr>
          <w:rFonts w:ascii="Times New Roman" w:hAnsi="Times New Roman" w:cs="Times New Roman"/>
          <w:sz w:val="24"/>
          <w:szCs w:val="24"/>
          <w:lang w:val="es-ES"/>
        </w:rPr>
        <w:t>Daim</w:t>
      </w:r>
      <w:r w:rsidR="004E0241">
        <w:rPr>
          <w:rFonts w:ascii="Times New Roman" w:hAnsi="Times New Roman" w:cs="Times New Roman"/>
          <w:sz w:val="24"/>
          <w:szCs w:val="24"/>
          <w:lang w:val="es-ES"/>
        </w:rPr>
        <w:t xml:space="preserve"> et al., 2006;</w:t>
      </w:r>
      <w:r w:rsidRPr="004E0241">
        <w:rPr>
          <w:rFonts w:ascii="Times New Roman" w:hAnsi="Times New Roman" w:cs="Times New Roman"/>
          <w:sz w:val="24"/>
          <w:szCs w:val="24"/>
          <w:lang w:val="es-ES"/>
        </w:rPr>
        <w:t xml:space="preserve"> </w:t>
      </w:r>
      <w:r w:rsidR="004E0241">
        <w:rPr>
          <w:rFonts w:ascii="Times New Roman" w:hAnsi="Times New Roman" w:cs="Times New Roman"/>
          <w:sz w:val="24"/>
          <w:szCs w:val="24"/>
          <w:lang w:val="es-ES"/>
        </w:rPr>
        <w:t xml:space="preserve">Weingart, </w:t>
      </w:r>
      <w:r w:rsidR="009015BC">
        <w:rPr>
          <w:rFonts w:ascii="Times New Roman" w:hAnsi="Times New Roman" w:cs="Times New Roman"/>
          <w:sz w:val="24"/>
          <w:szCs w:val="24"/>
          <w:lang w:val="es-ES"/>
        </w:rPr>
        <w:t xml:space="preserve">2005; </w:t>
      </w:r>
      <w:r w:rsidR="009015BC" w:rsidRPr="004E0241">
        <w:rPr>
          <w:rFonts w:ascii="Times New Roman" w:hAnsi="Times New Roman" w:cs="Times New Roman"/>
          <w:sz w:val="24"/>
          <w:szCs w:val="24"/>
          <w:lang w:val="es-ES"/>
        </w:rPr>
        <w:t>Princhard</w:t>
      </w:r>
      <w:r w:rsidR="004E0241">
        <w:rPr>
          <w:rFonts w:ascii="Times New Roman" w:hAnsi="Times New Roman" w:cs="Times New Roman"/>
          <w:sz w:val="24"/>
          <w:szCs w:val="24"/>
          <w:lang w:val="es-ES"/>
        </w:rPr>
        <w:t xml:space="preserve">, </w:t>
      </w:r>
      <w:r w:rsidR="009015BC">
        <w:rPr>
          <w:rFonts w:ascii="Times New Roman" w:hAnsi="Times New Roman" w:cs="Times New Roman"/>
          <w:sz w:val="24"/>
          <w:szCs w:val="24"/>
          <w:lang w:val="es-ES"/>
        </w:rPr>
        <w:t xml:space="preserve">1969; </w:t>
      </w:r>
      <w:r w:rsidR="009015BC" w:rsidRPr="0068059A">
        <w:rPr>
          <w:rFonts w:ascii="Times New Roman" w:hAnsi="Times New Roman" w:cs="Times New Roman"/>
          <w:sz w:val="24"/>
          <w:szCs w:val="24"/>
          <w:lang w:val="es-ES"/>
        </w:rPr>
        <w:t>véase</w:t>
      </w:r>
      <w:r w:rsidRPr="0068059A">
        <w:rPr>
          <w:rFonts w:ascii="Times New Roman" w:hAnsi="Times New Roman" w:cs="Times New Roman"/>
          <w:sz w:val="24"/>
          <w:szCs w:val="24"/>
          <w:lang w:val="es-ES"/>
        </w:rPr>
        <w:t xml:space="preserve"> anexo 2 y anexo 3).</w:t>
      </w:r>
    </w:p>
    <w:p w:rsidR="0068059A" w:rsidRPr="0068059A" w:rsidRDefault="0068059A" w:rsidP="0068059A">
      <w:pPr>
        <w:spacing w:after="0" w:line="360" w:lineRule="auto"/>
        <w:jc w:val="both"/>
        <w:rPr>
          <w:rFonts w:ascii="Times New Roman" w:hAnsi="Times New Roman" w:cs="Times New Roman"/>
          <w:sz w:val="24"/>
          <w:szCs w:val="24"/>
          <w:lang w:val="es-ES"/>
        </w:rPr>
      </w:pPr>
    </w:p>
    <w:p w:rsidR="0068059A" w:rsidRDefault="0068059A" w:rsidP="0068059A">
      <w:pPr>
        <w:spacing w:after="0" w:line="360" w:lineRule="auto"/>
        <w:jc w:val="both"/>
        <w:rPr>
          <w:rFonts w:ascii="Times New Roman" w:hAnsi="Times New Roman" w:cs="Times New Roman"/>
          <w:sz w:val="24"/>
          <w:szCs w:val="24"/>
          <w:lang w:val="es-ES"/>
        </w:rPr>
      </w:pPr>
      <w:r w:rsidRPr="0068059A">
        <w:rPr>
          <w:rFonts w:ascii="Times New Roman" w:hAnsi="Times New Roman" w:cs="Times New Roman"/>
          <w:sz w:val="24"/>
          <w:szCs w:val="24"/>
          <w:lang w:val="es-ES"/>
        </w:rPr>
        <w:t>Posteriormente, se ejecuta una revisión documental respaldada por matrices para sintetizar los artículos identificados en la fase inicial de búsqueda. Este proceso se centra en analizar tanto divergencias como convergencias entre los distintos autores, haciendo referencia a diversas fuentes académicas como (</w:t>
      </w:r>
      <w:r>
        <w:rPr>
          <w:rFonts w:ascii="Times New Roman" w:hAnsi="Times New Roman" w:cs="Times New Roman"/>
          <w:sz w:val="24"/>
          <w:szCs w:val="24"/>
          <w:lang w:val="es-ES"/>
        </w:rPr>
        <w:t xml:space="preserve">Barbosa et al., 2020; </w:t>
      </w:r>
      <w:r w:rsidRPr="0068059A">
        <w:rPr>
          <w:rFonts w:ascii="Times New Roman" w:hAnsi="Times New Roman" w:cs="Times New Roman"/>
          <w:sz w:val="24"/>
          <w:szCs w:val="24"/>
          <w:lang w:val="es-ES"/>
        </w:rPr>
        <w:t>Gómez</w:t>
      </w:r>
      <w:r>
        <w:rPr>
          <w:rFonts w:ascii="Times New Roman" w:hAnsi="Times New Roman" w:cs="Times New Roman"/>
          <w:sz w:val="24"/>
          <w:szCs w:val="24"/>
          <w:lang w:val="es-ES"/>
        </w:rPr>
        <w:t xml:space="preserve"> et al., </w:t>
      </w:r>
      <w:r w:rsidR="009015BC">
        <w:rPr>
          <w:rFonts w:ascii="Times New Roman" w:hAnsi="Times New Roman" w:cs="Times New Roman"/>
          <w:sz w:val="24"/>
          <w:szCs w:val="24"/>
          <w:lang w:val="es-ES"/>
        </w:rPr>
        <w:t xml:space="preserve">2016; </w:t>
      </w:r>
      <w:r w:rsidR="009015BC" w:rsidRPr="0068059A">
        <w:rPr>
          <w:rFonts w:ascii="Times New Roman" w:hAnsi="Times New Roman" w:cs="Times New Roman"/>
          <w:sz w:val="24"/>
          <w:szCs w:val="24"/>
          <w:lang w:val="es-ES"/>
        </w:rPr>
        <w:t>Ruiz</w:t>
      </w:r>
      <w:r>
        <w:rPr>
          <w:rFonts w:ascii="Times New Roman" w:hAnsi="Times New Roman" w:cs="Times New Roman"/>
          <w:sz w:val="24"/>
          <w:szCs w:val="24"/>
          <w:lang w:val="es-ES"/>
        </w:rPr>
        <w:t xml:space="preserve">, </w:t>
      </w:r>
      <w:r w:rsidR="009015BC">
        <w:rPr>
          <w:rFonts w:ascii="Times New Roman" w:hAnsi="Times New Roman" w:cs="Times New Roman"/>
          <w:sz w:val="24"/>
          <w:szCs w:val="24"/>
          <w:lang w:val="es-ES"/>
        </w:rPr>
        <w:t>1996;</w:t>
      </w:r>
      <w:r w:rsidR="009015BC" w:rsidRPr="0068059A">
        <w:rPr>
          <w:rFonts w:ascii="Times New Roman" w:hAnsi="Times New Roman" w:cs="Times New Roman"/>
          <w:sz w:val="24"/>
          <w:szCs w:val="24"/>
          <w:lang w:val="es-ES"/>
        </w:rPr>
        <w:t xml:space="preserve"> véase</w:t>
      </w:r>
      <w:r w:rsidRPr="0068059A">
        <w:rPr>
          <w:rFonts w:ascii="Times New Roman" w:hAnsi="Times New Roman" w:cs="Times New Roman"/>
          <w:sz w:val="24"/>
          <w:szCs w:val="24"/>
          <w:lang w:val="es-ES"/>
        </w:rPr>
        <w:t xml:space="preserve"> anexo 1). La presentación de los resultados se estructura en una matriz dispuesta en una hoja de Excel, con columnas específicas para cada elemento clave. La primera columna identifica el objetivo general mediante la ecuación de búsqueda, brindando así una comprensión clara de la línea argumentativa. Otra columna establece la metodología utilizada, ofreciendo información detallada sobre el enfoque adoptado. A continuación, se presenta una columna de resultados que resume los hallazgos, seguida por una dedicada a la síntesis del autor del artículo, proporcionando una perspectiva única de cada investigador. Finalmente, se lleva a cabo una columna destinada a la síntesis general del artículo, consolidando la información esencial que respalda el presente escrito, haciendo referencia a trabajos como (Castro et a</w:t>
      </w:r>
      <w:r w:rsidR="004E0241">
        <w:rPr>
          <w:rFonts w:ascii="Times New Roman" w:hAnsi="Times New Roman" w:cs="Times New Roman"/>
          <w:sz w:val="24"/>
          <w:szCs w:val="24"/>
          <w:lang w:val="es-ES"/>
        </w:rPr>
        <w:t>l., 2017; Gómez &amp; Rincón, 2023;</w:t>
      </w:r>
      <w:r w:rsidRPr="0068059A">
        <w:rPr>
          <w:rFonts w:ascii="Times New Roman" w:hAnsi="Times New Roman" w:cs="Times New Roman"/>
          <w:sz w:val="24"/>
          <w:szCs w:val="24"/>
          <w:lang w:val="es-ES"/>
        </w:rPr>
        <w:t xml:space="preserve"> </w:t>
      </w:r>
      <w:r w:rsidR="004E0241">
        <w:rPr>
          <w:rFonts w:ascii="Times New Roman" w:hAnsi="Times New Roman" w:cs="Times New Roman"/>
          <w:sz w:val="24"/>
          <w:szCs w:val="24"/>
          <w:lang w:val="es-ES"/>
        </w:rPr>
        <w:t xml:space="preserve">Paramo, </w:t>
      </w:r>
      <w:r w:rsidRPr="0068059A">
        <w:rPr>
          <w:rFonts w:ascii="Times New Roman" w:hAnsi="Times New Roman" w:cs="Times New Roman"/>
          <w:sz w:val="24"/>
          <w:szCs w:val="24"/>
          <w:lang w:val="es-ES"/>
        </w:rPr>
        <w:t xml:space="preserve">2008).   </w:t>
      </w:r>
    </w:p>
    <w:p w:rsidR="0068059A" w:rsidRPr="0068059A" w:rsidRDefault="0068059A" w:rsidP="0068059A">
      <w:pPr>
        <w:spacing w:after="0" w:line="360" w:lineRule="auto"/>
        <w:jc w:val="both"/>
        <w:rPr>
          <w:rFonts w:ascii="Times New Roman" w:hAnsi="Times New Roman" w:cs="Times New Roman"/>
          <w:sz w:val="24"/>
          <w:szCs w:val="24"/>
          <w:lang w:val="es-ES"/>
        </w:rPr>
      </w:pPr>
    </w:p>
    <w:p w:rsidR="0068059A" w:rsidRPr="0068059A" w:rsidRDefault="0068059A" w:rsidP="0068059A">
      <w:pPr>
        <w:spacing w:after="0" w:line="360" w:lineRule="auto"/>
        <w:jc w:val="both"/>
        <w:rPr>
          <w:rFonts w:ascii="Times New Roman" w:hAnsi="Times New Roman" w:cs="Times New Roman"/>
          <w:sz w:val="24"/>
          <w:szCs w:val="24"/>
          <w:lang w:val="es-ES"/>
        </w:rPr>
      </w:pPr>
      <w:r w:rsidRPr="0068059A">
        <w:rPr>
          <w:rFonts w:ascii="Times New Roman" w:hAnsi="Times New Roman" w:cs="Times New Roman"/>
          <w:sz w:val="24"/>
          <w:szCs w:val="24"/>
          <w:lang w:val="es-ES"/>
        </w:rPr>
        <w:t>La riqueza inherente a esta metodología y la diversidad de las fuentes consultadas, evidenciada en las referencias, robustecen la validez y la integralidad de la investigación realizada. La combinación de la búsqueda bibliométrica y la revisión documental, respaldadas por matrices y referencias de investigadores destacados, proporciona una sólida base para la presentación y síntesis de los resultados, contribuyendo así a la robustez y relevancia de la investigación.</w:t>
      </w:r>
    </w:p>
    <w:p w:rsidR="0068059A" w:rsidRPr="0068059A" w:rsidRDefault="0068059A" w:rsidP="001A7755">
      <w:pPr>
        <w:spacing w:after="0" w:line="360" w:lineRule="auto"/>
        <w:jc w:val="both"/>
        <w:rPr>
          <w:rFonts w:ascii="Times New Roman" w:hAnsi="Times New Roman" w:cs="Times New Roman"/>
          <w:sz w:val="24"/>
          <w:szCs w:val="24"/>
          <w:lang w:val="es-ES"/>
        </w:rPr>
      </w:pPr>
    </w:p>
    <w:p w:rsidR="001A7755" w:rsidRDefault="001A7755" w:rsidP="001A7755">
      <w:pPr>
        <w:spacing w:after="0" w:line="360" w:lineRule="auto"/>
        <w:jc w:val="both"/>
        <w:rPr>
          <w:rFonts w:ascii="Times New Roman" w:hAnsi="Times New Roman" w:cs="Times New Roman"/>
          <w:b/>
          <w:sz w:val="24"/>
          <w:szCs w:val="24"/>
          <w:lang w:val="es-ES"/>
        </w:rPr>
      </w:pPr>
    </w:p>
    <w:p w:rsidR="001A7755" w:rsidRDefault="00F832ED" w:rsidP="001A7755">
      <w:pPr>
        <w:spacing w:after="0"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3. RESULTADOS</w:t>
      </w:r>
    </w:p>
    <w:p w:rsidR="001A7755" w:rsidRDefault="001A7755" w:rsidP="001A7755">
      <w:pPr>
        <w:spacing w:after="0" w:line="360" w:lineRule="auto"/>
        <w:jc w:val="both"/>
        <w:rPr>
          <w:rFonts w:ascii="Times New Roman" w:hAnsi="Times New Roman" w:cs="Times New Roman"/>
          <w:b/>
          <w:sz w:val="24"/>
          <w:szCs w:val="24"/>
          <w:lang w:val="es-ES"/>
        </w:rPr>
      </w:pPr>
    </w:p>
    <w:p w:rsidR="00584C3A" w:rsidRPr="00584C3A" w:rsidRDefault="00584C3A" w:rsidP="00584C3A">
      <w:pPr>
        <w:spacing w:after="0" w:line="360" w:lineRule="auto"/>
        <w:jc w:val="both"/>
        <w:rPr>
          <w:rFonts w:ascii="Times New Roman" w:hAnsi="Times New Roman" w:cs="Times New Roman"/>
          <w:sz w:val="24"/>
          <w:szCs w:val="24"/>
          <w:lang w:val="es-ES"/>
        </w:rPr>
      </w:pPr>
      <w:r w:rsidRPr="00584C3A">
        <w:rPr>
          <w:rFonts w:ascii="Times New Roman" w:hAnsi="Times New Roman" w:cs="Times New Roman"/>
          <w:sz w:val="24"/>
          <w:szCs w:val="24"/>
          <w:lang w:val="es-ES"/>
        </w:rPr>
        <w:t xml:space="preserve">La </w:t>
      </w:r>
      <w:r w:rsidR="000251EC">
        <w:rPr>
          <w:rFonts w:ascii="Times New Roman" w:hAnsi="Times New Roman" w:cs="Times New Roman"/>
          <w:sz w:val="24"/>
          <w:szCs w:val="24"/>
          <w:lang w:val="es-ES"/>
        </w:rPr>
        <w:t xml:space="preserve">correlación </w:t>
      </w:r>
      <w:r w:rsidR="000251EC" w:rsidRPr="00584C3A">
        <w:rPr>
          <w:rFonts w:ascii="Times New Roman" w:hAnsi="Times New Roman" w:cs="Times New Roman"/>
          <w:sz w:val="24"/>
          <w:szCs w:val="24"/>
          <w:lang w:val="es-ES"/>
        </w:rPr>
        <w:t>entre</w:t>
      </w:r>
      <w:r w:rsidRPr="00584C3A">
        <w:rPr>
          <w:rFonts w:ascii="Times New Roman" w:hAnsi="Times New Roman" w:cs="Times New Roman"/>
          <w:sz w:val="24"/>
          <w:szCs w:val="24"/>
          <w:lang w:val="es-ES"/>
        </w:rPr>
        <w:t xml:space="preserve"> la Economía Solidaria y las Nuevas Ruralidades ha suscitado debates en los círculos académicos y en las políticas de desarrollo rural. Ambos conceptos buscan revitalizar las comunidades rurales, y entender las divergencias y convergencias en sus enfoques y aplicaciones es crucial para comprender su efectividad y potencial transformador (Socarrás &amp; Cantillo, 2019; Varela, 2017).</w:t>
      </w:r>
    </w:p>
    <w:p w:rsidR="00584C3A" w:rsidRPr="00584C3A" w:rsidRDefault="00584C3A" w:rsidP="00584C3A">
      <w:pPr>
        <w:spacing w:after="0" w:line="360" w:lineRule="auto"/>
        <w:jc w:val="both"/>
        <w:rPr>
          <w:rFonts w:ascii="Times New Roman" w:hAnsi="Times New Roman" w:cs="Times New Roman"/>
          <w:sz w:val="24"/>
          <w:szCs w:val="24"/>
          <w:lang w:val="es-ES"/>
        </w:rPr>
      </w:pPr>
    </w:p>
    <w:p w:rsidR="00584C3A" w:rsidRPr="00584C3A" w:rsidRDefault="00F832ED" w:rsidP="00584C3A">
      <w:pPr>
        <w:spacing w:after="0"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3.1 </w:t>
      </w:r>
      <w:r w:rsidRPr="00584C3A">
        <w:rPr>
          <w:rFonts w:ascii="Times New Roman" w:hAnsi="Times New Roman" w:cs="Times New Roman"/>
          <w:b/>
          <w:sz w:val="24"/>
          <w:szCs w:val="24"/>
          <w:lang w:val="es-ES"/>
        </w:rPr>
        <w:t>CONVERGENCIAS</w:t>
      </w:r>
    </w:p>
    <w:p w:rsidR="00584C3A" w:rsidRPr="00584C3A" w:rsidRDefault="00584C3A" w:rsidP="00584C3A">
      <w:pPr>
        <w:spacing w:after="0" w:line="360" w:lineRule="auto"/>
        <w:jc w:val="both"/>
        <w:rPr>
          <w:rFonts w:ascii="Times New Roman" w:hAnsi="Times New Roman" w:cs="Times New Roman"/>
          <w:sz w:val="24"/>
          <w:szCs w:val="24"/>
          <w:lang w:val="es-ES"/>
        </w:rPr>
      </w:pPr>
    </w:p>
    <w:p w:rsidR="00584C3A" w:rsidRPr="00584C3A" w:rsidRDefault="00584C3A" w:rsidP="00584C3A">
      <w:pPr>
        <w:spacing w:after="0" w:line="360" w:lineRule="auto"/>
        <w:jc w:val="both"/>
        <w:rPr>
          <w:rFonts w:ascii="Times New Roman" w:hAnsi="Times New Roman" w:cs="Times New Roman"/>
          <w:sz w:val="24"/>
          <w:szCs w:val="24"/>
          <w:lang w:val="es-ES"/>
        </w:rPr>
      </w:pPr>
      <w:r w:rsidRPr="00584C3A">
        <w:rPr>
          <w:rFonts w:ascii="Times New Roman" w:hAnsi="Times New Roman" w:cs="Times New Roman"/>
          <w:sz w:val="24"/>
          <w:szCs w:val="24"/>
          <w:lang w:val="es-ES"/>
        </w:rPr>
        <w:t>La convergencia entre la Economía Solidaria y las Nuevas Ruralidades es evidente en varias dimensiones. En primer lugar, la Economía Solidaria proporciona un marco organizativo beneficioso en contextos rurales. Las cooperativas y asociaciones permiten a los agricultores y productores locales unirse para enfrentar desafíos comunes, como la comercialización de productos, la adquisición de insumos a precios justos y la gestión sostenible de los recursos naturales (Rendón &amp; Gómez, 2020; Pérez &amp; Farh, 2006). Además, la Economía Solidaria aporta un enfoque ético y participativo a las nuevas ruralidades, donde la toma de decisiones se comparte equitativamente entre los miembros de la comunidad. Esto fortalece la cohesión social y empodera a los residentes rurales, permitiéndoles ser agentes activos en la configuración de su propio desarrollo (Garzón et al., 2022; Gómez Barbosa &amp; Merchán, 2021; Cardozo, 2020).</w:t>
      </w:r>
    </w:p>
    <w:p w:rsidR="00584C3A" w:rsidRPr="00584C3A" w:rsidRDefault="00584C3A" w:rsidP="00584C3A">
      <w:pPr>
        <w:spacing w:after="0" w:line="360" w:lineRule="auto"/>
        <w:jc w:val="both"/>
        <w:rPr>
          <w:rFonts w:ascii="Times New Roman" w:hAnsi="Times New Roman" w:cs="Times New Roman"/>
          <w:sz w:val="24"/>
          <w:szCs w:val="24"/>
          <w:lang w:val="es-ES"/>
        </w:rPr>
      </w:pPr>
    </w:p>
    <w:p w:rsidR="00584C3A" w:rsidRPr="00584C3A" w:rsidRDefault="00584C3A" w:rsidP="00584C3A">
      <w:pPr>
        <w:spacing w:after="0" w:line="360" w:lineRule="auto"/>
        <w:jc w:val="both"/>
        <w:rPr>
          <w:rFonts w:ascii="Times New Roman" w:hAnsi="Times New Roman" w:cs="Times New Roman"/>
          <w:sz w:val="24"/>
          <w:szCs w:val="24"/>
          <w:lang w:val="es-ES"/>
        </w:rPr>
      </w:pPr>
      <w:r w:rsidRPr="00584C3A">
        <w:rPr>
          <w:rFonts w:ascii="Times New Roman" w:hAnsi="Times New Roman" w:cs="Times New Roman"/>
          <w:sz w:val="24"/>
          <w:szCs w:val="24"/>
          <w:lang w:val="es-ES"/>
        </w:rPr>
        <w:t>Otro punto clave de convergencia es la sostenibilidad. Tanto la Economía Solidaria como las Nuevas Ruralidades buscan un desarrollo que no comprometa la capacidad de las generaciones futuras para satisfacer sus propias necesidades. Esto implica un enfoque integral que considera aspectos sociales, económicos y ambientales. La gestión sostenible de los recursos naturales, la promoción de prácticas agrícolas ecológicas y la reducción de la huella ambiental son objetivos compartidos por ambas perspectivas (Martínez, 2017; Coraggio et al., 2016; Forero, 2002).</w:t>
      </w:r>
    </w:p>
    <w:p w:rsidR="00584C3A" w:rsidRPr="00584C3A" w:rsidRDefault="00584C3A" w:rsidP="00584C3A">
      <w:pPr>
        <w:spacing w:after="0" w:line="360" w:lineRule="auto"/>
        <w:jc w:val="both"/>
        <w:rPr>
          <w:rFonts w:ascii="Times New Roman" w:hAnsi="Times New Roman" w:cs="Times New Roman"/>
          <w:sz w:val="24"/>
          <w:szCs w:val="24"/>
          <w:lang w:val="es-ES"/>
        </w:rPr>
      </w:pPr>
    </w:p>
    <w:p w:rsidR="00584C3A" w:rsidRPr="00584C3A" w:rsidRDefault="00F832ED" w:rsidP="00584C3A">
      <w:pPr>
        <w:spacing w:after="0"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3.2 </w:t>
      </w:r>
      <w:r w:rsidRPr="00584C3A">
        <w:rPr>
          <w:rFonts w:ascii="Times New Roman" w:hAnsi="Times New Roman" w:cs="Times New Roman"/>
          <w:b/>
          <w:sz w:val="24"/>
          <w:szCs w:val="24"/>
          <w:lang w:val="es-ES"/>
        </w:rPr>
        <w:t>DIVERGENCIAS</w:t>
      </w:r>
    </w:p>
    <w:p w:rsidR="00584C3A" w:rsidRPr="00584C3A" w:rsidRDefault="00584C3A" w:rsidP="00584C3A">
      <w:pPr>
        <w:spacing w:after="0" w:line="360" w:lineRule="auto"/>
        <w:jc w:val="both"/>
        <w:rPr>
          <w:rFonts w:ascii="Times New Roman" w:hAnsi="Times New Roman" w:cs="Times New Roman"/>
          <w:sz w:val="24"/>
          <w:szCs w:val="24"/>
          <w:lang w:val="es-ES"/>
        </w:rPr>
      </w:pPr>
    </w:p>
    <w:p w:rsidR="00584C3A" w:rsidRPr="00584C3A" w:rsidRDefault="00584C3A" w:rsidP="00584C3A">
      <w:pPr>
        <w:spacing w:after="0" w:line="360" w:lineRule="auto"/>
        <w:jc w:val="both"/>
        <w:rPr>
          <w:rFonts w:ascii="Times New Roman" w:hAnsi="Times New Roman" w:cs="Times New Roman"/>
          <w:sz w:val="24"/>
          <w:szCs w:val="24"/>
          <w:lang w:val="es-ES"/>
        </w:rPr>
      </w:pPr>
      <w:r w:rsidRPr="00584C3A">
        <w:rPr>
          <w:rFonts w:ascii="Times New Roman" w:hAnsi="Times New Roman" w:cs="Times New Roman"/>
          <w:sz w:val="24"/>
          <w:szCs w:val="24"/>
          <w:lang w:val="es-ES"/>
        </w:rPr>
        <w:t>Algunos críticos argumentan que la Economía Solidaria, al promover la cooperación sobre la competencia, podría desincentivar la eficiencia y la innovación necesarias para enfrentar los desafíos económicos globales. En contraste, las Nuevas Ruralidades a menudo enfatizan la necesidad de integrar a las comunidades rurales en la economía global, sugiriendo que la competencia es esencial para su participación efectiva (Rendón &amp; Gómez, 2022; North &amp; Longhurst, 2016; Ramírez, 2001).</w:t>
      </w:r>
    </w:p>
    <w:p w:rsidR="00584C3A" w:rsidRPr="00584C3A" w:rsidRDefault="00584C3A" w:rsidP="00584C3A">
      <w:pPr>
        <w:spacing w:after="0" w:line="360" w:lineRule="auto"/>
        <w:jc w:val="both"/>
        <w:rPr>
          <w:rFonts w:ascii="Times New Roman" w:hAnsi="Times New Roman" w:cs="Times New Roman"/>
          <w:sz w:val="24"/>
          <w:szCs w:val="24"/>
          <w:lang w:val="es-ES"/>
        </w:rPr>
      </w:pPr>
    </w:p>
    <w:p w:rsidR="00584C3A" w:rsidRPr="00584C3A" w:rsidRDefault="00584C3A" w:rsidP="00584C3A">
      <w:pPr>
        <w:spacing w:after="0" w:line="360" w:lineRule="auto"/>
        <w:jc w:val="both"/>
        <w:rPr>
          <w:rFonts w:ascii="Times New Roman" w:hAnsi="Times New Roman" w:cs="Times New Roman"/>
          <w:sz w:val="24"/>
          <w:szCs w:val="24"/>
          <w:lang w:val="es-ES"/>
        </w:rPr>
      </w:pPr>
      <w:r w:rsidRPr="00584C3A">
        <w:rPr>
          <w:rFonts w:ascii="Times New Roman" w:hAnsi="Times New Roman" w:cs="Times New Roman"/>
          <w:sz w:val="24"/>
          <w:szCs w:val="24"/>
          <w:lang w:val="es-ES"/>
        </w:rPr>
        <w:t xml:space="preserve">En cuanto a la Economía Solidaria, algunos sostienen </w:t>
      </w:r>
      <w:r w:rsidR="000251EC" w:rsidRPr="00584C3A">
        <w:rPr>
          <w:rFonts w:ascii="Times New Roman" w:hAnsi="Times New Roman" w:cs="Times New Roman"/>
          <w:sz w:val="24"/>
          <w:szCs w:val="24"/>
          <w:lang w:val="es-ES"/>
        </w:rPr>
        <w:t>que,</w:t>
      </w:r>
      <w:r w:rsidRPr="00584C3A">
        <w:rPr>
          <w:rFonts w:ascii="Times New Roman" w:hAnsi="Times New Roman" w:cs="Times New Roman"/>
          <w:sz w:val="24"/>
          <w:szCs w:val="24"/>
          <w:lang w:val="es-ES"/>
        </w:rPr>
        <w:t xml:space="preserve"> al centrarse en lo local, puede limitar las oportunidades de desarrollo al no aprovechar completamente las ventajas de la globalización y la conexión a mercados más amplios. En cambio, defensores de las Nuevas Ruralidades argumentan que la integración global es crucial para diversificar las economías rurales y evitar el aislamiento económico (Rodríguez et al., 2021; Gómez, Barbosa &amp; Rojas, 2021; Álvarez, 2011).</w:t>
      </w:r>
    </w:p>
    <w:p w:rsidR="00584C3A" w:rsidRPr="00584C3A" w:rsidRDefault="00584C3A" w:rsidP="00584C3A">
      <w:pPr>
        <w:spacing w:after="0" w:line="360" w:lineRule="auto"/>
        <w:jc w:val="both"/>
        <w:rPr>
          <w:rFonts w:ascii="Times New Roman" w:hAnsi="Times New Roman" w:cs="Times New Roman"/>
          <w:b/>
          <w:sz w:val="24"/>
          <w:szCs w:val="24"/>
          <w:lang w:val="es-ES"/>
        </w:rPr>
      </w:pPr>
    </w:p>
    <w:p w:rsidR="00584C3A" w:rsidRPr="00584C3A" w:rsidRDefault="00F832ED" w:rsidP="00584C3A">
      <w:pPr>
        <w:spacing w:after="0" w:line="360" w:lineRule="auto"/>
        <w:jc w:val="both"/>
        <w:rPr>
          <w:rFonts w:ascii="Times New Roman" w:hAnsi="Times New Roman" w:cs="Times New Roman"/>
          <w:sz w:val="24"/>
          <w:szCs w:val="24"/>
          <w:lang w:val="es-ES"/>
        </w:rPr>
      </w:pPr>
      <w:r>
        <w:rPr>
          <w:rFonts w:ascii="Times New Roman" w:hAnsi="Times New Roman" w:cs="Times New Roman"/>
          <w:b/>
          <w:sz w:val="24"/>
          <w:szCs w:val="24"/>
          <w:lang w:val="es-ES"/>
        </w:rPr>
        <w:t xml:space="preserve">3.3 </w:t>
      </w:r>
      <w:r w:rsidRPr="00584C3A">
        <w:rPr>
          <w:rFonts w:ascii="Times New Roman" w:hAnsi="Times New Roman" w:cs="Times New Roman"/>
          <w:b/>
          <w:sz w:val="24"/>
          <w:szCs w:val="24"/>
          <w:lang w:val="es-ES"/>
        </w:rPr>
        <w:t>ESTUDIOS DE CASO: EXPERIENCIAS EXITOSAS</w:t>
      </w:r>
    </w:p>
    <w:p w:rsidR="00584C3A" w:rsidRPr="00584C3A" w:rsidRDefault="00584C3A" w:rsidP="00584C3A">
      <w:pPr>
        <w:spacing w:after="0" w:line="360" w:lineRule="auto"/>
        <w:jc w:val="both"/>
        <w:rPr>
          <w:rFonts w:ascii="Times New Roman" w:hAnsi="Times New Roman" w:cs="Times New Roman"/>
          <w:sz w:val="24"/>
          <w:szCs w:val="24"/>
          <w:lang w:val="es-ES"/>
        </w:rPr>
      </w:pPr>
    </w:p>
    <w:p w:rsidR="00584C3A" w:rsidRPr="00584C3A" w:rsidRDefault="00584C3A" w:rsidP="00584C3A">
      <w:pPr>
        <w:spacing w:after="0" w:line="360" w:lineRule="auto"/>
        <w:jc w:val="both"/>
        <w:rPr>
          <w:rFonts w:ascii="Times New Roman" w:hAnsi="Times New Roman" w:cs="Times New Roman"/>
          <w:sz w:val="24"/>
          <w:szCs w:val="24"/>
          <w:lang w:val="es-ES"/>
        </w:rPr>
      </w:pPr>
      <w:r w:rsidRPr="00584C3A">
        <w:rPr>
          <w:rFonts w:ascii="Times New Roman" w:hAnsi="Times New Roman" w:cs="Times New Roman"/>
          <w:sz w:val="24"/>
          <w:szCs w:val="24"/>
          <w:lang w:val="es-ES"/>
        </w:rPr>
        <w:t xml:space="preserve">Para ilustrar la </w:t>
      </w:r>
      <w:r w:rsidR="000251EC">
        <w:rPr>
          <w:rFonts w:ascii="Times New Roman" w:hAnsi="Times New Roman" w:cs="Times New Roman"/>
          <w:sz w:val="24"/>
          <w:szCs w:val="24"/>
          <w:lang w:val="es-ES"/>
        </w:rPr>
        <w:t xml:space="preserve">correlación </w:t>
      </w:r>
      <w:r w:rsidR="000251EC" w:rsidRPr="00584C3A">
        <w:rPr>
          <w:rFonts w:ascii="Times New Roman" w:hAnsi="Times New Roman" w:cs="Times New Roman"/>
          <w:sz w:val="24"/>
          <w:szCs w:val="24"/>
          <w:lang w:val="es-ES"/>
        </w:rPr>
        <w:t>entre</w:t>
      </w:r>
      <w:r w:rsidRPr="00584C3A">
        <w:rPr>
          <w:rFonts w:ascii="Times New Roman" w:hAnsi="Times New Roman" w:cs="Times New Roman"/>
          <w:sz w:val="24"/>
          <w:szCs w:val="24"/>
          <w:lang w:val="es-ES"/>
        </w:rPr>
        <w:t xml:space="preserve"> la Economía Solidaria y las Nuevas Ruralidades, examinaremos estudios de caso que resaltan experiencias exitosas en diferentes partes del mundo.</w:t>
      </w:r>
    </w:p>
    <w:p w:rsidR="00584C3A" w:rsidRPr="00584C3A" w:rsidRDefault="00584C3A" w:rsidP="00584C3A">
      <w:pPr>
        <w:spacing w:after="0" w:line="360" w:lineRule="auto"/>
        <w:jc w:val="both"/>
        <w:rPr>
          <w:rFonts w:ascii="Times New Roman" w:hAnsi="Times New Roman" w:cs="Times New Roman"/>
          <w:sz w:val="24"/>
          <w:szCs w:val="24"/>
          <w:lang w:val="es-ES"/>
        </w:rPr>
      </w:pPr>
    </w:p>
    <w:p w:rsidR="00584C3A" w:rsidRPr="00584C3A" w:rsidRDefault="00584C3A" w:rsidP="00584C3A">
      <w:pPr>
        <w:spacing w:after="0" w:line="360" w:lineRule="auto"/>
        <w:jc w:val="both"/>
        <w:rPr>
          <w:rFonts w:ascii="Times New Roman" w:hAnsi="Times New Roman" w:cs="Times New Roman"/>
          <w:sz w:val="24"/>
          <w:szCs w:val="24"/>
          <w:lang w:val="es-ES"/>
        </w:rPr>
      </w:pPr>
      <w:r w:rsidRPr="00584C3A">
        <w:rPr>
          <w:rFonts w:ascii="Times New Roman" w:hAnsi="Times New Roman" w:cs="Times New Roman"/>
          <w:sz w:val="24"/>
          <w:szCs w:val="24"/>
          <w:lang w:val="es-ES"/>
        </w:rPr>
        <w:t>En América Latina, numerosas cooperativas agrícolas han surgido como ejemplos destacados de economía solidaria en el contexto de las nuevas ruralidades. Estas cooperativas no solo se centran en la producción sostenible, sino que también participan activamente en la transformación y comercialización de productos locales. La cooperación entre agricultores ha permitido mejorar la eficiencia, reducir costos y garantizar precios justos para los productos, contribuyendo así a la estabilidad económica de las comunidades rurales (Boucher &amp; Riveros, 2017; Vergara, 2017; Atehortúa et al., 2009).</w:t>
      </w:r>
    </w:p>
    <w:p w:rsidR="00584C3A" w:rsidRPr="00584C3A" w:rsidRDefault="00584C3A" w:rsidP="00584C3A">
      <w:pPr>
        <w:spacing w:after="0" w:line="360" w:lineRule="auto"/>
        <w:jc w:val="both"/>
        <w:rPr>
          <w:rFonts w:ascii="Times New Roman" w:hAnsi="Times New Roman" w:cs="Times New Roman"/>
          <w:sz w:val="24"/>
          <w:szCs w:val="24"/>
          <w:lang w:val="es-ES"/>
        </w:rPr>
      </w:pPr>
    </w:p>
    <w:p w:rsidR="00584C3A" w:rsidRPr="00584C3A" w:rsidRDefault="00584C3A" w:rsidP="00584C3A">
      <w:pPr>
        <w:spacing w:after="0" w:line="360" w:lineRule="auto"/>
        <w:jc w:val="both"/>
        <w:rPr>
          <w:rFonts w:ascii="Times New Roman" w:hAnsi="Times New Roman" w:cs="Times New Roman"/>
          <w:sz w:val="24"/>
          <w:szCs w:val="24"/>
          <w:lang w:val="es-ES"/>
        </w:rPr>
      </w:pPr>
      <w:r w:rsidRPr="00584C3A">
        <w:rPr>
          <w:rFonts w:ascii="Times New Roman" w:hAnsi="Times New Roman" w:cs="Times New Roman"/>
          <w:sz w:val="24"/>
          <w:szCs w:val="24"/>
          <w:lang w:val="es-ES"/>
        </w:rPr>
        <w:lastRenderedPageBreak/>
        <w:t>En algunas regiones de África, el enfoque en las nuevas ruralidades se ha traducido en el desarrollo de empresas comunitarias que van más allá de la agricultura. Estas empresas, gestionadas de manera colectiva, abarcan sectores como el turismo sostenible, la artesanía local y la producción de energías renovables. La diversificación económica ha demostrado ser clave para la resiliencia de estas comunidades frente a las fluctuaciones económicas y climáticas (Crespo &amp; Sabín, 2014; García &amp; Etxeberria, M2004).</w:t>
      </w:r>
    </w:p>
    <w:p w:rsidR="00584C3A" w:rsidRPr="00584C3A" w:rsidRDefault="00584C3A" w:rsidP="00584C3A">
      <w:pPr>
        <w:spacing w:after="0" w:line="360" w:lineRule="auto"/>
        <w:jc w:val="both"/>
        <w:rPr>
          <w:rFonts w:ascii="Times New Roman" w:hAnsi="Times New Roman" w:cs="Times New Roman"/>
          <w:sz w:val="24"/>
          <w:szCs w:val="24"/>
          <w:lang w:val="es-ES"/>
        </w:rPr>
      </w:pPr>
    </w:p>
    <w:p w:rsidR="001A7755" w:rsidRPr="001A7755" w:rsidRDefault="00584C3A" w:rsidP="00584C3A">
      <w:pPr>
        <w:spacing w:after="0" w:line="360" w:lineRule="auto"/>
        <w:jc w:val="both"/>
        <w:rPr>
          <w:rFonts w:ascii="Times New Roman" w:hAnsi="Times New Roman" w:cs="Times New Roman"/>
          <w:sz w:val="24"/>
          <w:szCs w:val="24"/>
          <w:lang w:val="es-ES"/>
        </w:rPr>
      </w:pPr>
      <w:r w:rsidRPr="00584C3A">
        <w:rPr>
          <w:rFonts w:ascii="Times New Roman" w:hAnsi="Times New Roman" w:cs="Times New Roman"/>
          <w:sz w:val="24"/>
          <w:szCs w:val="24"/>
          <w:lang w:val="es-ES"/>
        </w:rPr>
        <w:t>En Europa, la formación de redes de productores agrícolas ha sido fundamental para el éxito de las nuevas ruralidades. Estas redes, que a menudo adoptan principios de economía solidaria, facilitan la colaboración entre pequeños agricultores, permitiéndoles acceder a mercados más amplios y compartir conocimientos. Además, la adopción de prácticas agrícolas sostenibles ha sido un elemento central en la construcción de comunidades rurales resilientes y prósperas (Otálora &amp; Vivas, 2017; Osorio, 2017).</w:t>
      </w:r>
    </w:p>
    <w:p w:rsidR="001A7755" w:rsidRPr="001A7755" w:rsidRDefault="001A7755" w:rsidP="001A7755">
      <w:pPr>
        <w:spacing w:after="0" w:line="360" w:lineRule="auto"/>
        <w:jc w:val="both"/>
        <w:rPr>
          <w:rFonts w:ascii="Times New Roman" w:hAnsi="Times New Roman" w:cs="Times New Roman"/>
          <w:sz w:val="24"/>
          <w:szCs w:val="24"/>
          <w:lang w:val="es-ES"/>
        </w:rPr>
      </w:pPr>
    </w:p>
    <w:p w:rsidR="001A7755" w:rsidRDefault="00F832ED" w:rsidP="001A7755">
      <w:pPr>
        <w:spacing w:after="0"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4. DISCUSIÓN</w:t>
      </w:r>
    </w:p>
    <w:p w:rsidR="001A7755" w:rsidRPr="001A7755" w:rsidRDefault="001A7755" w:rsidP="001A7755">
      <w:pPr>
        <w:spacing w:after="0" w:line="360" w:lineRule="auto"/>
        <w:jc w:val="both"/>
        <w:rPr>
          <w:rFonts w:ascii="Times New Roman" w:hAnsi="Times New Roman" w:cs="Times New Roman"/>
          <w:sz w:val="24"/>
          <w:szCs w:val="24"/>
          <w:lang w:val="es-ES"/>
        </w:rPr>
      </w:pPr>
    </w:p>
    <w:p w:rsidR="00584C3A" w:rsidRPr="00584C3A" w:rsidRDefault="00584C3A" w:rsidP="00584C3A">
      <w:pPr>
        <w:spacing w:after="0" w:line="360" w:lineRule="auto"/>
        <w:jc w:val="both"/>
        <w:rPr>
          <w:rFonts w:ascii="Times New Roman" w:hAnsi="Times New Roman" w:cs="Times New Roman"/>
          <w:sz w:val="24"/>
          <w:szCs w:val="24"/>
          <w:lang w:val="es-ES"/>
        </w:rPr>
      </w:pPr>
      <w:r w:rsidRPr="00584C3A">
        <w:rPr>
          <w:rFonts w:ascii="Times New Roman" w:hAnsi="Times New Roman" w:cs="Times New Roman"/>
          <w:sz w:val="24"/>
          <w:szCs w:val="24"/>
          <w:lang w:val="es-ES"/>
        </w:rPr>
        <w:t>El presente artículo coincide con los postulados de Vanegas (2017), Maldonado (2017), y 1997. Estos autores destacan la importancia atribuida por ambos enfoques a la participación comunitaria en la toma de decisiones y la gestión de recursos. En particular, la Economía Solidaria fomenta la autogestión, mientras que las Nuevas Ruralidades subrayan la necesidad de empoderar a las comunidades en la configuración de su propio desarrollo. Existe un consenso en la necesidad de diversificar las economías rurales para hacerlas más resilientes, y tanto la Economía Solidaria como las Nuevas Ruralidades abogan por explorar oportunidades más allá de la agricultura tradicional (Gordillo De Anda, 2003; Gómez, 2002).</w:t>
      </w:r>
    </w:p>
    <w:p w:rsidR="00584C3A" w:rsidRPr="00584C3A" w:rsidRDefault="00584C3A" w:rsidP="00584C3A">
      <w:pPr>
        <w:spacing w:after="0" w:line="360" w:lineRule="auto"/>
        <w:jc w:val="both"/>
        <w:rPr>
          <w:rFonts w:ascii="Times New Roman" w:hAnsi="Times New Roman" w:cs="Times New Roman"/>
          <w:sz w:val="24"/>
          <w:szCs w:val="24"/>
          <w:lang w:val="es-ES"/>
        </w:rPr>
      </w:pPr>
    </w:p>
    <w:p w:rsidR="00584C3A" w:rsidRPr="00584C3A" w:rsidRDefault="00584C3A" w:rsidP="00584C3A">
      <w:pPr>
        <w:spacing w:after="0" w:line="360" w:lineRule="auto"/>
        <w:jc w:val="both"/>
        <w:rPr>
          <w:rFonts w:ascii="Times New Roman" w:hAnsi="Times New Roman" w:cs="Times New Roman"/>
          <w:sz w:val="24"/>
          <w:szCs w:val="24"/>
          <w:lang w:val="es-ES"/>
        </w:rPr>
      </w:pPr>
      <w:r w:rsidRPr="00584C3A">
        <w:rPr>
          <w:rFonts w:ascii="Times New Roman" w:hAnsi="Times New Roman" w:cs="Times New Roman"/>
          <w:sz w:val="24"/>
          <w:szCs w:val="24"/>
          <w:lang w:val="es-ES"/>
        </w:rPr>
        <w:t xml:space="preserve">Con el mismo propósito, el artículo se alinea con los planteamientos de Gómez &amp; Barbosa (2022) y Dávila et al. (2018), quienes afirman que ambas perspectivas reconocen la importancia de construir comunidades resilientes. La Economía Solidaria lo logra a través de la cooperación, mientras que las Nuevas Ruralidades se enfocan en adaptarse a las cambiantes dinámicas económicas y climáticas. Asimismo, el presente artículo se conecta con Cueto et al. (2018), Álvarez et al. (2010), Blanco (2007), y Arango (2005), quienes </w:t>
      </w:r>
      <w:r w:rsidRPr="00584C3A">
        <w:rPr>
          <w:rFonts w:ascii="Times New Roman" w:hAnsi="Times New Roman" w:cs="Times New Roman"/>
          <w:sz w:val="24"/>
          <w:szCs w:val="24"/>
          <w:lang w:val="es-ES"/>
        </w:rPr>
        <w:lastRenderedPageBreak/>
        <w:t>indican que tanto la Economía Solidaria como las Nuevas Ruralidades buscan preservar las identidades culturales locales mediante el respeto a las tradiciones y la promoción de prácticas que mantengan la riqueza cultural de las comunidades rurales.</w:t>
      </w:r>
    </w:p>
    <w:p w:rsidR="00584C3A" w:rsidRPr="00584C3A" w:rsidRDefault="00584C3A" w:rsidP="00584C3A">
      <w:pPr>
        <w:spacing w:after="0" w:line="360" w:lineRule="auto"/>
        <w:jc w:val="both"/>
        <w:rPr>
          <w:rFonts w:ascii="Times New Roman" w:hAnsi="Times New Roman" w:cs="Times New Roman"/>
          <w:sz w:val="24"/>
          <w:szCs w:val="24"/>
          <w:lang w:val="es-ES"/>
        </w:rPr>
      </w:pPr>
    </w:p>
    <w:p w:rsidR="002510E2" w:rsidRPr="001A7755" w:rsidRDefault="00584C3A" w:rsidP="00584C3A">
      <w:pPr>
        <w:spacing w:after="0" w:line="360" w:lineRule="auto"/>
        <w:jc w:val="both"/>
        <w:rPr>
          <w:rFonts w:ascii="Times New Roman" w:hAnsi="Times New Roman" w:cs="Times New Roman"/>
          <w:sz w:val="24"/>
          <w:szCs w:val="24"/>
          <w:lang w:val="es-ES"/>
        </w:rPr>
      </w:pPr>
      <w:r w:rsidRPr="00584C3A">
        <w:rPr>
          <w:rFonts w:ascii="Times New Roman" w:hAnsi="Times New Roman" w:cs="Times New Roman"/>
          <w:sz w:val="24"/>
          <w:szCs w:val="24"/>
          <w:lang w:val="es-ES"/>
        </w:rPr>
        <w:t>En resumen, la convergencia y las divergencias entre la Economía Solidaria y las Nuevas Ruralidades también enfrentan desafíos significativos. La falta de acceso a financiamiento, la resistencia al cambio de prácticas tradicionales y la presión de los modelos económicos dominantes son obstáculos comunes. Además, la globalización y la digitalización presentan desafíos y oportunidades simultáneos, ya que pueden abrir nuevos mercados, pero también amenazar la viabilidad de ciertas actividades tradicionales. Una oportunidad clave radica en la creación de políticas públicas que respalden y fomenten la Economía Solidaria y las Nuevas Ruralidades (Gómez &amp; Aguirre, 2023; Gómez et al., 2023; Laverde et al., 2020; Maldonado, 2021).</w:t>
      </w:r>
    </w:p>
    <w:p w:rsidR="001A7755" w:rsidRDefault="001A7755" w:rsidP="001A7755">
      <w:pPr>
        <w:spacing w:after="0" w:line="360" w:lineRule="auto"/>
        <w:jc w:val="both"/>
        <w:rPr>
          <w:rFonts w:ascii="Times New Roman" w:hAnsi="Times New Roman" w:cs="Times New Roman"/>
          <w:b/>
          <w:sz w:val="24"/>
          <w:szCs w:val="24"/>
          <w:lang w:val="es-ES"/>
        </w:rPr>
      </w:pPr>
    </w:p>
    <w:p w:rsidR="001A7755" w:rsidRDefault="00F832ED" w:rsidP="001A7755">
      <w:pPr>
        <w:spacing w:after="0"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5. CONCLUSIONES</w:t>
      </w:r>
    </w:p>
    <w:p w:rsidR="00676A12" w:rsidRDefault="00676A12" w:rsidP="001A7755">
      <w:pPr>
        <w:spacing w:after="0" w:line="360" w:lineRule="auto"/>
        <w:jc w:val="both"/>
        <w:rPr>
          <w:rFonts w:ascii="Times New Roman" w:hAnsi="Times New Roman" w:cs="Times New Roman"/>
          <w:b/>
          <w:sz w:val="24"/>
          <w:szCs w:val="24"/>
          <w:lang w:val="es-ES"/>
        </w:rPr>
      </w:pPr>
    </w:p>
    <w:p w:rsidR="00584C3A" w:rsidRPr="00584C3A" w:rsidRDefault="00584C3A" w:rsidP="00584C3A">
      <w:pPr>
        <w:spacing w:after="0" w:line="360" w:lineRule="auto"/>
        <w:jc w:val="both"/>
        <w:rPr>
          <w:rFonts w:ascii="Times New Roman" w:hAnsi="Times New Roman" w:cs="Times New Roman"/>
          <w:sz w:val="24"/>
          <w:szCs w:val="24"/>
          <w:lang w:val="es-ES"/>
        </w:rPr>
      </w:pPr>
      <w:r w:rsidRPr="00584C3A">
        <w:rPr>
          <w:rFonts w:ascii="Times New Roman" w:hAnsi="Times New Roman" w:cs="Times New Roman"/>
          <w:sz w:val="24"/>
          <w:szCs w:val="24"/>
          <w:lang w:val="es-ES"/>
        </w:rPr>
        <w:t xml:space="preserve">La </w:t>
      </w:r>
      <w:r>
        <w:rPr>
          <w:rFonts w:ascii="Times New Roman" w:hAnsi="Times New Roman" w:cs="Times New Roman"/>
          <w:sz w:val="24"/>
          <w:szCs w:val="24"/>
          <w:lang w:val="es-ES"/>
        </w:rPr>
        <w:t>confluencia</w:t>
      </w:r>
      <w:r w:rsidRPr="00584C3A">
        <w:rPr>
          <w:rFonts w:ascii="Times New Roman" w:hAnsi="Times New Roman" w:cs="Times New Roman"/>
          <w:sz w:val="24"/>
          <w:szCs w:val="24"/>
          <w:lang w:val="es-ES"/>
        </w:rPr>
        <w:t xml:space="preserve"> entre la Economía Solidaria y las Nuevas Ruralidades revela un terreno propicio para la formulación de estrategias integradas destinadas a impulsar el desarrollo sostenible en las comunidades rurales. Ambos enfoques no solo comparten, sino que también dialogan a través de sus respectivos objetos de estudio.</w:t>
      </w:r>
    </w:p>
    <w:p w:rsidR="00584C3A" w:rsidRPr="00584C3A" w:rsidRDefault="00584C3A" w:rsidP="00584C3A">
      <w:pPr>
        <w:spacing w:after="0" w:line="360" w:lineRule="auto"/>
        <w:jc w:val="both"/>
        <w:rPr>
          <w:rFonts w:ascii="Times New Roman" w:hAnsi="Times New Roman" w:cs="Times New Roman"/>
          <w:sz w:val="24"/>
          <w:szCs w:val="24"/>
          <w:lang w:val="es-ES"/>
        </w:rPr>
      </w:pPr>
    </w:p>
    <w:p w:rsidR="00584C3A" w:rsidRPr="00584C3A" w:rsidRDefault="00584C3A" w:rsidP="00584C3A">
      <w:pPr>
        <w:spacing w:after="0" w:line="360" w:lineRule="auto"/>
        <w:jc w:val="both"/>
        <w:rPr>
          <w:rFonts w:ascii="Times New Roman" w:hAnsi="Times New Roman" w:cs="Times New Roman"/>
          <w:sz w:val="24"/>
          <w:szCs w:val="24"/>
          <w:lang w:val="es-ES"/>
        </w:rPr>
      </w:pPr>
      <w:r w:rsidRPr="00584C3A">
        <w:rPr>
          <w:rFonts w:ascii="Times New Roman" w:hAnsi="Times New Roman" w:cs="Times New Roman"/>
          <w:sz w:val="24"/>
          <w:szCs w:val="24"/>
          <w:lang w:val="es-ES"/>
        </w:rPr>
        <w:t>La correlación entre la Economía Solidaria y las Nuevas Ruralidades representa una estrategia prometedora para abordar los desafíos contemporáneos en las zonas rurales. El desarrollo de modelos que integren lo mejor de ambos enfoques puede ofrecer un marco más completo y equilibrado para el progreso sostenible. La adaptabilidad y flexibilidad en la implementación de estas estrategias son clave para superar las divergencias y capitalizar las convergencias, proporcionando así soluciones efectivas y sostenibles para el futuro de las comunidades rurales.</w:t>
      </w:r>
    </w:p>
    <w:p w:rsidR="00584C3A" w:rsidRPr="00584C3A" w:rsidRDefault="00584C3A" w:rsidP="00584C3A">
      <w:pPr>
        <w:spacing w:after="0" w:line="360" w:lineRule="auto"/>
        <w:jc w:val="both"/>
        <w:rPr>
          <w:rFonts w:ascii="Times New Roman" w:hAnsi="Times New Roman" w:cs="Times New Roman"/>
          <w:sz w:val="24"/>
          <w:szCs w:val="24"/>
          <w:lang w:val="es-ES"/>
        </w:rPr>
      </w:pPr>
    </w:p>
    <w:p w:rsidR="00584C3A" w:rsidRDefault="00584C3A" w:rsidP="00584C3A">
      <w:pPr>
        <w:spacing w:after="0" w:line="360" w:lineRule="auto"/>
        <w:jc w:val="both"/>
        <w:rPr>
          <w:rFonts w:ascii="Times New Roman" w:hAnsi="Times New Roman" w:cs="Times New Roman"/>
          <w:sz w:val="24"/>
          <w:szCs w:val="24"/>
          <w:lang w:val="es-ES"/>
        </w:rPr>
      </w:pPr>
      <w:r w:rsidRPr="00584C3A">
        <w:rPr>
          <w:rFonts w:ascii="Times New Roman" w:hAnsi="Times New Roman" w:cs="Times New Roman"/>
          <w:sz w:val="24"/>
          <w:szCs w:val="24"/>
          <w:lang w:val="es-ES"/>
        </w:rPr>
        <w:t xml:space="preserve">Las divergencias y convergencias entre la Economía Solidaria y las Nuevas Ruralidades destacan la complejidad de abordar los desafíos que enfrentan las comunidades rurales. La </w:t>
      </w:r>
      <w:r w:rsidRPr="00584C3A">
        <w:rPr>
          <w:rFonts w:ascii="Times New Roman" w:hAnsi="Times New Roman" w:cs="Times New Roman"/>
          <w:sz w:val="24"/>
          <w:szCs w:val="24"/>
          <w:lang w:val="es-ES"/>
        </w:rPr>
        <w:lastRenderedPageBreak/>
        <w:t>síntesis de enfoques podría ofrecer un marco más completo para el desarrollo sostenible, reconociendo la importancia de la cooperación y la innovación en un contexto global en constante cambio.</w:t>
      </w:r>
    </w:p>
    <w:p w:rsidR="001A7755" w:rsidRPr="001A7755" w:rsidRDefault="001A7755" w:rsidP="00584C3A">
      <w:pPr>
        <w:spacing w:after="0" w:line="360" w:lineRule="auto"/>
        <w:jc w:val="both"/>
        <w:rPr>
          <w:rFonts w:ascii="Times New Roman" w:hAnsi="Times New Roman" w:cs="Times New Roman"/>
          <w:vanish/>
          <w:sz w:val="24"/>
          <w:szCs w:val="24"/>
          <w:lang w:val="es-ES"/>
        </w:rPr>
      </w:pPr>
      <w:r w:rsidRPr="001A7755">
        <w:rPr>
          <w:rFonts w:ascii="Times New Roman" w:hAnsi="Times New Roman" w:cs="Times New Roman"/>
          <w:vanish/>
          <w:sz w:val="24"/>
          <w:szCs w:val="24"/>
          <w:lang w:val="es-ES"/>
        </w:rPr>
        <w:t>Principio del formulario</w:t>
      </w:r>
    </w:p>
    <w:p w:rsidR="001A7755" w:rsidRPr="001A7755" w:rsidRDefault="001A7755" w:rsidP="001A7755">
      <w:pPr>
        <w:spacing w:after="0" w:line="360" w:lineRule="auto"/>
        <w:jc w:val="both"/>
        <w:rPr>
          <w:rFonts w:ascii="Times New Roman" w:hAnsi="Times New Roman" w:cs="Times New Roman"/>
          <w:sz w:val="24"/>
          <w:szCs w:val="24"/>
          <w:lang w:val="es-ES"/>
        </w:rPr>
      </w:pPr>
    </w:p>
    <w:p w:rsidR="001A7755" w:rsidRDefault="00F832ED" w:rsidP="001A7755">
      <w:pPr>
        <w:spacing w:after="0"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REFERENCIAS</w:t>
      </w:r>
    </w:p>
    <w:p w:rsidR="00F832ED" w:rsidRDefault="00F832ED" w:rsidP="001A7755">
      <w:pPr>
        <w:spacing w:after="0" w:line="360" w:lineRule="auto"/>
        <w:jc w:val="both"/>
        <w:rPr>
          <w:rFonts w:ascii="Times New Roman" w:hAnsi="Times New Roman" w:cs="Times New Roman"/>
          <w:b/>
          <w:sz w:val="24"/>
          <w:szCs w:val="24"/>
          <w:lang w:val="es-ES"/>
        </w:rPr>
      </w:pPr>
    </w:p>
    <w:p w:rsidR="002510E2" w:rsidRPr="002510E2" w:rsidRDefault="002510E2" w:rsidP="002510E2">
      <w:pPr>
        <w:spacing w:after="0" w:line="360" w:lineRule="auto"/>
        <w:ind w:left="567" w:hanging="567"/>
        <w:jc w:val="both"/>
        <w:rPr>
          <w:rFonts w:ascii="Times New Roman" w:hAnsi="Times New Roman" w:cs="Times New Roman"/>
          <w:sz w:val="24"/>
          <w:szCs w:val="24"/>
          <w:lang w:val="es-ES"/>
        </w:rPr>
      </w:pPr>
      <w:r w:rsidRPr="002510E2">
        <w:rPr>
          <w:rFonts w:ascii="Times New Roman" w:hAnsi="Times New Roman" w:cs="Times New Roman"/>
          <w:sz w:val="24"/>
          <w:szCs w:val="24"/>
          <w:lang w:val="es-ES"/>
        </w:rPr>
        <w:t>Álvarez, J. (2017). Economía social y solidaria en el   territorio:   significantes   y   construcción   de   políticas     públicas.     Pontificia     Universidad     Javeriana, 1-82.</w:t>
      </w:r>
    </w:p>
    <w:p w:rsidR="002510E2" w:rsidRPr="002510E2" w:rsidRDefault="002510E2" w:rsidP="002510E2">
      <w:pPr>
        <w:spacing w:after="0" w:line="360" w:lineRule="auto"/>
        <w:ind w:left="567" w:hanging="567"/>
        <w:jc w:val="both"/>
        <w:rPr>
          <w:rFonts w:ascii="Times New Roman" w:hAnsi="Times New Roman" w:cs="Times New Roman"/>
          <w:sz w:val="24"/>
          <w:szCs w:val="24"/>
          <w:lang w:val="es-ES"/>
        </w:rPr>
      </w:pPr>
      <w:r w:rsidRPr="002510E2">
        <w:rPr>
          <w:rFonts w:ascii="Times New Roman" w:hAnsi="Times New Roman" w:cs="Times New Roman"/>
          <w:sz w:val="24"/>
          <w:szCs w:val="24"/>
          <w:lang w:val="es-ES"/>
        </w:rPr>
        <w:t xml:space="preserve">Álvarez, J. (2011). A propósito de la dimensión de las    organizaciones    de    economía    social    y    solidaria.  Cátedra Felipe Medina.  Unidad de Estudios Solidarios de la Pontifica Universidad Javeriana. </w:t>
      </w:r>
    </w:p>
    <w:p w:rsidR="002510E2" w:rsidRPr="0094610F" w:rsidRDefault="002510E2" w:rsidP="002510E2">
      <w:pPr>
        <w:spacing w:after="0" w:line="360" w:lineRule="auto"/>
        <w:ind w:left="567" w:hanging="567"/>
        <w:jc w:val="both"/>
        <w:rPr>
          <w:rFonts w:ascii="Times New Roman" w:hAnsi="Times New Roman" w:cs="Times New Roman"/>
          <w:sz w:val="24"/>
          <w:szCs w:val="24"/>
          <w:lang w:val="es-ES"/>
        </w:rPr>
      </w:pPr>
      <w:r w:rsidRPr="002510E2">
        <w:rPr>
          <w:rFonts w:ascii="Times New Roman" w:hAnsi="Times New Roman" w:cs="Times New Roman"/>
          <w:sz w:val="24"/>
          <w:szCs w:val="24"/>
          <w:lang w:val="es-ES"/>
        </w:rPr>
        <w:t xml:space="preserve"> Álvarez, J., Gordo, M., García, A.  &amp; Marina, L.  (2010). Análisis de la política fiscal del sector solidario colombiano. </w:t>
      </w:r>
      <w:r w:rsidRPr="0094610F">
        <w:rPr>
          <w:rFonts w:ascii="Times New Roman" w:hAnsi="Times New Roman" w:cs="Times New Roman"/>
          <w:sz w:val="24"/>
          <w:szCs w:val="24"/>
          <w:lang w:val="es-ES"/>
        </w:rPr>
        <w:t>Dansocial.</w:t>
      </w:r>
    </w:p>
    <w:p w:rsidR="00A9498E" w:rsidRPr="00A9498E" w:rsidRDefault="00A9498E" w:rsidP="00A9498E">
      <w:pPr>
        <w:spacing w:after="0" w:line="360" w:lineRule="auto"/>
        <w:ind w:left="567" w:hanging="567"/>
        <w:jc w:val="both"/>
        <w:rPr>
          <w:rFonts w:ascii="Times New Roman" w:hAnsi="Times New Roman" w:cs="Times New Roman"/>
          <w:sz w:val="24"/>
          <w:szCs w:val="24"/>
          <w:lang w:val="es-ES"/>
        </w:rPr>
      </w:pPr>
      <w:r w:rsidRPr="00A9498E">
        <w:rPr>
          <w:rFonts w:ascii="Times New Roman" w:hAnsi="Times New Roman" w:cs="Times New Roman"/>
          <w:sz w:val="24"/>
          <w:szCs w:val="24"/>
          <w:lang w:val="es-ES"/>
        </w:rPr>
        <w:t>Arango, J. (2005). La empresa de economía solidaria. Manual de cooperativismo y economía solidaria (pp. 199 - 213). Universidad Cooperativa de Colombia.</w:t>
      </w:r>
    </w:p>
    <w:p w:rsidR="002510E2" w:rsidRDefault="002510E2" w:rsidP="002510E2">
      <w:pPr>
        <w:spacing w:after="0" w:line="360" w:lineRule="auto"/>
        <w:ind w:left="567" w:hanging="567"/>
        <w:jc w:val="both"/>
        <w:rPr>
          <w:rFonts w:ascii="Times New Roman" w:hAnsi="Times New Roman" w:cs="Times New Roman"/>
          <w:sz w:val="24"/>
          <w:szCs w:val="24"/>
          <w:lang w:val="es-ES"/>
        </w:rPr>
      </w:pPr>
      <w:r w:rsidRPr="002510E2">
        <w:rPr>
          <w:rFonts w:ascii="Times New Roman" w:hAnsi="Times New Roman" w:cs="Times New Roman"/>
          <w:sz w:val="24"/>
          <w:szCs w:val="24"/>
          <w:lang w:val="es-ES"/>
        </w:rPr>
        <w:t>Atehortúa, K., Calderón, C., Colorado, S., &amp; Pino, Y. (2009). La experiencia humana de la solidaridad en la constitución de sujetos políticos (Tesis de maestría). Centro de Estudios Avanzados en Niñez y Juventud del CINDE y Universidad de Manizales.</w:t>
      </w:r>
    </w:p>
    <w:p w:rsidR="002510E2" w:rsidRDefault="002510E2" w:rsidP="002510E2">
      <w:pPr>
        <w:spacing w:after="0" w:line="360" w:lineRule="auto"/>
        <w:ind w:left="567" w:hanging="567"/>
        <w:jc w:val="both"/>
        <w:rPr>
          <w:rFonts w:ascii="Times New Roman" w:hAnsi="Times New Roman" w:cs="Times New Roman"/>
          <w:sz w:val="24"/>
          <w:szCs w:val="24"/>
          <w:lang w:val="es-ES"/>
        </w:rPr>
      </w:pPr>
      <w:r w:rsidRPr="002510E2">
        <w:rPr>
          <w:rFonts w:ascii="Times New Roman" w:hAnsi="Times New Roman" w:cs="Times New Roman"/>
          <w:sz w:val="24"/>
          <w:szCs w:val="24"/>
          <w:lang w:val="es-ES"/>
        </w:rPr>
        <w:t xml:space="preserve">Barbosa, E., Rojas, J., &amp; Gómez, D.  (2021).  Prueba piloto del Plan Nacional de Fomento de la Economía   Solidaria   y   Cooperativa   Rural   -   PLANFES. Estudio del caso del municipio de San Antero, Córdoba, Colombia.   </w:t>
      </w:r>
      <w:r w:rsidRPr="002510E2">
        <w:rPr>
          <w:rFonts w:ascii="Times New Roman" w:hAnsi="Times New Roman" w:cs="Times New Roman"/>
          <w:i/>
          <w:sz w:val="24"/>
          <w:szCs w:val="24"/>
          <w:lang w:val="es-ES"/>
        </w:rPr>
        <w:t>Otra   Economía:   Revista Latinoamericana de Economía Social y Solidaria,</w:t>
      </w:r>
      <w:r w:rsidRPr="002510E2">
        <w:rPr>
          <w:rFonts w:ascii="Times New Roman" w:hAnsi="Times New Roman" w:cs="Times New Roman"/>
          <w:sz w:val="24"/>
          <w:szCs w:val="24"/>
          <w:lang w:val="es-ES"/>
        </w:rPr>
        <w:t xml:space="preserve"> 14(25), 77-94. </w:t>
      </w:r>
    </w:p>
    <w:p w:rsidR="00A9498E" w:rsidRPr="002510E2" w:rsidRDefault="00A9498E" w:rsidP="009015BC">
      <w:pPr>
        <w:spacing w:after="0" w:line="360" w:lineRule="auto"/>
        <w:ind w:left="567" w:hanging="567"/>
        <w:jc w:val="both"/>
        <w:rPr>
          <w:rFonts w:ascii="Times New Roman" w:hAnsi="Times New Roman" w:cs="Times New Roman"/>
          <w:sz w:val="24"/>
          <w:szCs w:val="24"/>
          <w:lang w:val="es-ES"/>
        </w:rPr>
      </w:pPr>
      <w:r w:rsidRPr="00A9498E">
        <w:rPr>
          <w:rFonts w:ascii="Times New Roman" w:hAnsi="Times New Roman" w:cs="Times New Roman"/>
          <w:sz w:val="24"/>
          <w:szCs w:val="24"/>
          <w:lang w:val="es-ES"/>
        </w:rPr>
        <w:t xml:space="preserve">Barbosa, E., Gómez, D., &amp; Téllez, C. (2021). Logística e internacionalización de las empresas antes y durante la pandemia del Covid-19. Breve revisión de literatura especializada. </w:t>
      </w:r>
      <w:r w:rsidRPr="00A9498E">
        <w:rPr>
          <w:rFonts w:ascii="Times New Roman" w:hAnsi="Times New Roman" w:cs="Times New Roman"/>
          <w:i/>
          <w:sz w:val="24"/>
          <w:szCs w:val="24"/>
          <w:lang w:val="es-ES"/>
        </w:rPr>
        <w:t>Ciencia, Economía &amp; Negocios.</w:t>
      </w:r>
      <w:r w:rsidRPr="00A9498E">
        <w:rPr>
          <w:rFonts w:ascii="Times New Roman" w:hAnsi="Times New Roman" w:cs="Times New Roman"/>
          <w:sz w:val="24"/>
          <w:szCs w:val="24"/>
          <w:lang w:val="es-ES"/>
        </w:rPr>
        <w:t xml:space="preserve">5: (1).71-96. </w:t>
      </w:r>
      <w:hyperlink r:id="rId4" w:history="1">
        <w:r w:rsidRPr="00A9498E">
          <w:rPr>
            <w:rStyle w:val="Hipervnculo"/>
            <w:rFonts w:ascii="Times New Roman" w:hAnsi="Times New Roman" w:cs="Times New Roman"/>
            <w:sz w:val="24"/>
            <w:szCs w:val="24"/>
            <w:lang w:val="es-ES"/>
          </w:rPr>
          <w:t>https://doi.org/10.22206/ceyn.2021.v5i1.pp71-96</w:t>
        </w:r>
      </w:hyperlink>
      <w:r w:rsidRPr="00A9498E">
        <w:rPr>
          <w:rFonts w:ascii="Times New Roman" w:hAnsi="Times New Roman" w:cs="Times New Roman"/>
          <w:sz w:val="24"/>
          <w:szCs w:val="24"/>
          <w:lang w:val="es-ES"/>
        </w:rPr>
        <w:t>.</w:t>
      </w:r>
    </w:p>
    <w:p w:rsidR="002510E2" w:rsidRDefault="002510E2" w:rsidP="002510E2">
      <w:pPr>
        <w:spacing w:after="0" w:line="360" w:lineRule="auto"/>
        <w:ind w:left="567" w:hanging="567"/>
        <w:jc w:val="both"/>
        <w:rPr>
          <w:rFonts w:ascii="Times New Roman" w:hAnsi="Times New Roman" w:cs="Times New Roman"/>
          <w:sz w:val="24"/>
          <w:szCs w:val="24"/>
          <w:lang w:val="es-ES"/>
        </w:rPr>
      </w:pPr>
      <w:r w:rsidRPr="002510E2">
        <w:rPr>
          <w:rFonts w:ascii="Times New Roman" w:hAnsi="Times New Roman" w:cs="Times New Roman"/>
          <w:sz w:val="24"/>
          <w:szCs w:val="24"/>
          <w:lang w:val="es-ES"/>
        </w:rPr>
        <w:t xml:space="preserve">Barbosa, E., Vargas, H., &amp; Gómez, D.  (2020).  Breve   estudio   bibliométrico   sobre   economía   solidaria. </w:t>
      </w:r>
      <w:r w:rsidRPr="002510E2">
        <w:rPr>
          <w:rFonts w:ascii="Times New Roman" w:hAnsi="Times New Roman" w:cs="Times New Roman"/>
          <w:i/>
          <w:sz w:val="24"/>
          <w:szCs w:val="24"/>
          <w:lang w:val="es-ES"/>
        </w:rPr>
        <w:t>Cooperativismo &amp; Desarrollo</w:t>
      </w:r>
      <w:r w:rsidRPr="002510E2">
        <w:rPr>
          <w:rFonts w:ascii="Times New Roman" w:hAnsi="Times New Roman" w:cs="Times New Roman"/>
          <w:sz w:val="24"/>
          <w:szCs w:val="24"/>
          <w:lang w:val="es-ES"/>
        </w:rPr>
        <w:t>, 28(118), 1-20.</w:t>
      </w:r>
    </w:p>
    <w:p w:rsidR="00A9498E" w:rsidRPr="00A9498E" w:rsidRDefault="00A9498E" w:rsidP="00A9498E">
      <w:pPr>
        <w:spacing w:after="0" w:line="360" w:lineRule="auto"/>
        <w:ind w:left="567" w:hanging="567"/>
        <w:jc w:val="both"/>
        <w:rPr>
          <w:rFonts w:ascii="Times New Roman" w:hAnsi="Times New Roman" w:cs="Times New Roman"/>
          <w:sz w:val="24"/>
          <w:szCs w:val="24"/>
          <w:lang w:val="es-ES"/>
        </w:rPr>
      </w:pPr>
      <w:r w:rsidRPr="00A9498E">
        <w:rPr>
          <w:rFonts w:ascii="Times New Roman" w:hAnsi="Times New Roman" w:cs="Times New Roman"/>
          <w:sz w:val="24"/>
          <w:szCs w:val="24"/>
          <w:lang w:val="es-ES"/>
        </w:rPr>
        <w:t>Berdegué, J., et al. (2012). Desarrollo territorial rural en América Latina: determinantes y opciones de política. En: Berdegué, J.A. y F. Modrego (eds.). De Yucatán a Chiloé: dinámicas territoriales en América Latina. Buenos Aires, Editorial Teseo.</w:t>
      </w:r>
    </w:p>
    <w:p w:rsidR="00A9498E" w:rsidRPr="00A9498E" w:rsidRDefault="00A9498E" w:rsidP="00A9498E">
      <w:pPr>
        <w:spacing w:after="0" w:line="360" w:lineRule="auto"/>
        <w:ind w:left="567" w:hanging="567"/>
        <w:jc w:val="both"/>
        <w:rPr>
          <w:rFonts w:ascii="Times New Roman" w:hAnsi="Times New Roman" w:cs="Times New Roman"/>
          <w:sz w:val="24"/>
          <w:szCs w:val="24"/>
          <w:lang w:val="es-ES"/>
        </w:rPr>
      </w:pPr>
      <w:r w:rsidRPr="00A9498E">
        <w:rPr>
          <w:rFonts w:ascii="Times New Roman" w:hAnsi="Times New Roman" w:cs="Times New Roman"/>
          <w:sz w:val="24"/>
          <w:szCs w:val="24"/>
          <w:lang w:val="es-ES"/>
        </w:rPr>
        <w:lastRenderedPageBreak/>
        <w:t>Blanco, J. (2007). Espacio y territorio: elementos teórico-conceptuales implicados en el análisis geográfico, en M. A. Fernández y R. Gurevich (Coords.), Geografía. Nuevos temas, nuevas preguntas. Un temario para su enseñanza. Buenos Aires, Argentina: Biblios.</w:t>
      </w:r>
    </w:p>
    <w:p w:rsidR="002510E2" w:rsidRPr="00A9498E" w:rsidRDefault="00A9498E" w:rsidP="00A9498E">
      <w:pPr>
        <w:spacing w:after="0" w:line="360" w:lineRule="auto"/>
        <w:ind w:left="567" w:hanging="567"/>
        <w:jc w:val="both"/>
        <w:rPr>
          <w:rFonts w:ascii="Times New Roman" w:hAnsi="Times New Roman" w:cs="Times New Roman"/>
          <w:sz w:val="24"/>
          <w:szCs w:val="24"/>
          <w:lang w:val="es-ES"/>
        </w:rPr>
      </w:pPr>
      <w:r w:rsidRPr="00A9498E">
        <w:rPr>
          <w:rFonts w:ascii="Times New Roman" w:hAnsi="Times New Roman" w:cs="Times New Roman"/>
          <w:sz w:val="24"/>
          <w:szCs w:val="24"/>
          <w:lang w:val="es-ES"/>
        </w:rPr>
        <w:t>Boisier, S. (2001). Desarrollo local, ¿de qué estamos hablando? En Vásquez y Madoery (comps.). Transformaciones globales, instituciones y políticas de desarrollo local. Rosario: Homo Sapiens.</w:t>
      </w:r>
    </w:p>
    <w:p w:rsidR="00A9498E" w:rsidRPr="0094610F" w:rsidRDefault="00A9498E" w:rsidP="00A9498E">
      <w:pPr>
        <w:spacing w:after="0" w:line="360" w:lineRule="auto"/>
        <w:ind w:left="567" w:hanging="567"/>
        <w:jc w:val="both"/>
        <w:rPr>
          <w:rFonts w:ascii="Times New Roman" w:hAnsi="Times New Roman" w:cs="Times New Roman"/>
          <w:sz w:val="24"/>
          <w:szCs w:val="24"/>
          <w:lang w:val="es-ES"/>
        </w:rPr>
      </w:pPr>
      <w:r w:rsidRPr="00A9498E">
        <w:rPr>
          <w:rFonts w:ascii="Times New Roman" w:hAnsi="Times New Roman" w:cs="Times New Roman"/>
          <w:sz w:val="24"/>
          <w:szCs w:val="24"/>
          <w:lang w:val="es-ES"/>
        </w:rPr>
        <w:t xml:space="preserve">Boucher, F., &amp; Riveros, R. (2017). Dinamización económica incluyente de los territorios rurales: alternativas desde los Sistemas Agroalimentarios Localizados y los Circuitos Cortos de Comercialización. </w:t>
      </w:r>
      <w:r w:rsidRPr="00A9498E">
        <w:rPr>
          <w:rFonts w:ascii="Times New Roman" w:hAnsi="Times New Roman" w:cs="Times New Roman"/>
          <w:i/>
          <w:sz w:val="24"/>
          <w:szCs w:val="24"/>
          <w:lang w:val="es-ES"/>
        </w:rPr>
        <w:t>Estudios Latinoamericanos, Nueva Época</w:t>
      </w:r>
      <w:r w:rsidRPr="00A9498E">
        <w:rPr>
          <w:rFonts w:ascii="Times New Roman" w:hAnsi="Times New Roman" w:cs="Times New Roman"/>
          <w:sz w:val="24"/>
          <w:szCs w:val="24"/>
          <w:lang w:val="es-ES"/>
        </w:rPr>
        <w:t>, (40), 39-5. </w:t>
      </w:r>
      <w:hyperlink r:id="rId5" w:history="1">
        <w:r w:rsidRPr="0094610F">
          <w:rPr>
            <w:rStyle w:val="Hipervnculo"/>
            <w:rFonts w:ascii="Times New Roman" w:hAnsi="Times New Roman" w:cs="Times New Roman"/>
            <w:sz w:val="24"/>
            <w:szCs w:val="24"/>
            <w:lang w:val="es-ES"/>
          </w:rPr>
          <w:t>http://www.revistas.unam.mx/index.php/rel/article/view/61580</w:t>
        </w:r>
      </w:hyperlink>
    </w:p>
    <w:p w:rsidR="002510E2" w:rsidRPr="002510E2" w:rsidRDefault="002510E2" w:rsidP="002510E2">
      <w:pPr>
        <w:spacing w:after="0" w:line="360" w:lineRule="auto"/>
        <w:ind w:left="567" w:hanging="567"/>
        <w:jc w:val="both"/>
        <w:rPr>
          <w:rFonts w:ascii="Times New Roman" w:hAnsi="Times New Roman" w:cs="Times New Roman"/>
          <w:sz w:val="24"/>
          <w:szCs w:val="24"/>
          <w:lang w:val="es-ES"/>
        </w:rPr>
      </w:pPr>
      <w:r w:rsidRPr="002510E2">
        <w:rPr>
          <w:rFonts w:ascii="Times New Roman" w:hAnsi="Times New Roman" w:cs="Times New Roman"/>
          <w:sz w:val="24"/>
          <w:szCs w:val="24"/>
          <w:lang w:val="es-ES"/>
        </w:rPr>
        <w:t xml:space="preserve">Cardozo, L.  (2020).  Políticas de promoción de la Economía Social y Solidaria en la comunidad mocoví Com-Caia de Recreo (Santa Fe, Argentina).  La construcción de circuitos cortos de comercialización en el período 2012-2017. </w:t>
      </w:r>
      <w:r w:rsidRPr="0094610F">
        <w:rPr>
          <w:rFonts w:ascii="Times New Roman" w:hAnsi="Times New Roman" w:cs="Times New Roman"/>
          <w:i/>
          <w:sz w:val="24"/>
          <w:szCs w:val="24"/>
          <w:lang w:val="es-ES"/>
        </w:rPr>
        <w:t xml:space="preserve">Dossier. Sur </w:t>
      </w:r>
      <w:r w:rsidRPr="0094610F">
        <w:rPr>
          <w:rFonts w:ascii="Times New Roman" w:hAnsi="Times New Roman" w:cs="Times New Roman"/>
          <w:sz w:val="24"/>
          <w:szCs w:val="24"/>
          <w:lang w:val="es-ES"/>
        </w:rPr>
        <w:t>3., 51-77.</w:t>
      </w:r>
    </w:p>
    <w:p w:rsidR="002510E2" w:rsidRDefault="002510E2" w:rsidP="002510E2">
      <w:pPr>
        <w:spacing w:after="0" w:line="360" w:lineRule="auto"/>
        <w:ind w:left="567" w:hanging="567"/>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Castro, L., Rincón, M., &amp; Gómez, D. </w:t>
      </w:r>
      <w:r w:rsidRPr="002510E2">
        <w:rPr>
          <w:rFonts w:ascii="Times New Roman" w:hAnsi="Times New Roman" w:cs="Times New Roman"/>
          <w:sz w:val="24"/>
          <w:szCs w:val="24"/>
          <w:lang w:val="es-CO"/>
        </w:rPr>
        <w:t xml:space="preserve"> (2017). Educación para la salud: una mirada desde la antropología. </w:t>
      </w:r>
      <w:r w:rsidRPr="002510E2">
        <w:rPr>
          <w:rFonts w:ascii="Times New Roman" w:hAnsi="Times New Roman" w:cs="Times New Roman"/>
          <w:i/>
          <w:sz w:val="24"/>
          <w:szCs w:val="24"/>
          <w:lang w:val="es-CO"/>
        </w:rPr>
        <w:t>Revista Ciencias de la Salud</w:t>
      </w:r>
      <w:r w:rsidRPr="002510E2">
        <w:rPr>
          <w:rFonts w:ascii="Times New Roman" w:hAnsi="Times New Roman" w:cs="Times New Roman"/>
          <w:sz w:val="24"/>
          <w:szCs w:val="24"/>
          <w:lang w:val="es-CO"/>
        </w:rPr>
        <w:t xml:space="preserve">, 15(1), 145-163.  </w:t>
      </w:r>
    </w:p>
    <w:p w:rsidR="002510E2" w:rsidRDefault="002510E2" w:rsidP="002510E2">
      <w:pPr>
        <w:spacing w:after="0" w:line="360" w:lineRule="auto"/>
        <w:ind w:left="567" w:hanging="567"/>
        <w:jc w:val="both"/>
        <w:rPr>
          <w:rFonts w:ascii="Times New Roman" w:hAnsi="Times New Roman" w:cs="Times New Roman"/>
          <w:sz w:val="24"/>
          <w:szCs w:val="24"/>
          <w:lang w:val="es-ES"/>
        </w:rPr>
      </w:pPr>
      <w:r w:rsidRPr="002510E2">
        <w:rPr>
          <w:rFonts w:ascii="Times New Roman" w:hAnsi="Times New Roman" w:cs="Times New Roman"/>
          <w:sz w:val="24"/>
          <w:szCs w:val="24"/>
          <w:lang w:val="es-ES"/>
        </w:rPr>
        <w:t>Coraggio, J., Hillenkamp, I.  Silvia, I., &amp; De Mendigueren, L.   (2016).   Economía   Social   y   Solidaria:    conceptos, prácticas    y    políticas    públicas.  Agencia Vasca de Cooperación para el Desarrollo.</w:t>
      </w:r>
    </w:p>
    <w:p w:rsidR="00A9498E" w:rsidRPr="002510E2" w:rsidRDefault="00A9498E" w:rsidP="00A9498E">
      <w:pPr>
        <w:spacing w:after="0" w:line="360" w:lineRule="auto"/>
        <w:ind w:left="567" w:hanging="567"/>
        <w:jc w:val="both"/>
        <w:rPr>
          <w:rFonts w:ascii="Times New Roman" w:hAnsi="Times New Roman" w:cs="Times New Roman"/>
          <w:sz w:val="24"/>
          <w:szCs w:val="24"/>
          <w:lang w:val="es-ES"/>
        </w:rPr>
      </w:pPr>
      <w:r w:rsidRPr="00A9498E">
        <w:rPr>
          <w:rFonts w:ascii="Times New Roman" w:hAnsi="Times New Roman" w:cs="Times New Roman"/>
          <w:sz w:val="24"/>
          <w:szCs w:val="24"/>
          <w:lang w:val="es-ES"/>
        </w:rPr>
        <w:t xml:space="preserve">Crespo, B., &amp; Sabín, F. (2014). Los mercados sociales. La economía solidaria en acción transformadora. </w:t>
      </w:r>
      <w:r w:rsidRPr="00A9498E">
        <w:rPr>
          <w:rFonts w:ascii="Times New Roman" w:hAnsi="Times New Roman" w:cs="Times New Roman"/>
          <w:i/>
          <w:sz w:val="24"/>
          <w:szCs w:val="24"/>
          <w:lang w:val="es-ES"/>
        </w:rPr>
        <w:t>Documentación social,</w:t>
      </w:r>
      <w:r w:rsidRPr="00A9498E">
        <w:rPr>
          <w:rFonts w:ascii="Times New Roman" w:hAnsi="Times New Roman" w:cs="Times New Roman"/>
          <w:sz w:val="24"/>
          <w:szCs w:val="24"/>
          <w:lang w:val="es-ES"/>
        </w:rPr>
        <w:t xml:space="preserve"> 174, 95-116. </w:t>
      </w:r>
      <w:hyperlink r:id="rId6" w:history="1">
        <w:r w:rsidRPr="00A9498E">
          <w:rPr>
            <w:rStyle w:val="Hipervnculo"/>
            <w:rFonts w:ascii="Times New Roman" w:hAnsi="Times New Roman" w:cs="Times New Roman"/>
            <w:sz w:val="24"/>
            <w:szCs w:val="24"/>
            <w:lang w:val="es-ES"/>
          </w:rPr>
          <w:t>http://www.socioeco.org/bdf_fiche-document-4037_es.html</w:t>
        </w:r>
      </w:hyperlink>
    </w:p>
    <w:p w:rsidR="002510E2" w:rsidRDefault="002510E2" w:rsidP="002510E2">
      <w:pPr>
        <w:spacing w:after="0" w:line="360" w:lineRule="auto"/>
        <w:ind w:left="567" w:hanging="567"/>
        <w:jc w:val="both"/>
        <w:rPr>
          <w:rFonts w:ascii="Times New Roman" w:hAnsi="Times New Roman" w:cs="Times New Roman"/>
          <w:sz w:val="24"/>
          <w:szCs w:val="24"/>
          <w:lang w:val="es-ES"/>
        </w:rPr>
      </w:pPr>
      <w:r w:rsidRPr="002510E2">
        <w:rPr>
          <w:rFonts w:ascii="Times New Roman" w:hAnsi="Times New Roman" w:cs="Times New Roman"/>
          <w:sz w:val="24"/>
          <w:szCs w:val="24"/>
          <w:lang w:val="es-ES"/>
        </w:rPr>
        <w:t>Cueto, E., Arboleda, O., Zabala, H., &amp; Echeverry, F.  (2018).  Una década de economía social y solidaria en Colombia: análisis de la producción investigativa    y    académica    2005    -    2015. Corporación   Universitaria   Minuto   de   Dios   -   Uniminuto y Universidad Católica Luis Amigó.</w:t>
      </w:r>
    </w:p>
    <w:p w:rsidR="002510E2" w:rsidRPr="002510E2" w:rsidRDefault="002510E2" w:rsidP="002510E2">
      <w:pPr>
        <w:spacing w:after="0" w:line="360" w:lineRule="auto"/>
        <w:ind w:left="567" w:hanging="567"/>
        <w:jc w:val="both"/>
        <w:rPr>
          <w:rFonts w:ascii="Times New Roman" w:hAnsi="Times New Roman" w:cs="Times New Roman"/>
          <w:sz w:val="24"/>
          <w:szCs w:val="24"/>
          <w:lang w:val="es-ES"/>
        </w:rPr>
      </w:pPr>
      <w:r w:rsidRPr="002510E2">
        <w:rPr>
          <w:rFonts w:ascii="Times New Roman" w:hAnsi="Times New Roman" w:cs="Times New Roman"/>
          <w:sz w:val="24"/>
          <w:szCs w:val="24"/>
          <w:lang w:val="es-ES"/>
        </w:rPr>
        <w:t xml:space="preserve">Dávila, R.,   Vargas, A.,   Blanco, L, Roa, E, Cáceres, L., &amp; Vargas, L.  (2018).  Características de      la      economía      solidaria      colombiana.      Aproximaciones a las corrientes influyentes en Colombia, CIRIEC España. </w:t>
      </w:r>
      <w:r w:rsidRPr="002510E2">
        <w:rPr>
          <w:rFonts w:ascii="Times New Roman" w:hAnsi="Times New Roman" w:cs="Times New Roman"/>
          <w:i/>
          <w:sz w:val="24"/>
          <w:szCs w:val="24"/>
          <w:lang w:val="es-ES"/>
        </w:rPr>
        <w:t>Revistad de Economía Pública, Social y Cooperativa,</w:t>
      </w:r>
      <w:r w:rsidRPr="002510E2">
        <w:rPr>
          <w:rFonts w:ascii="Times New Roman" w:hAnsi="Times New Roman" w:cs="Times New Roman"/>
          <w:sz w:val="24"/>
          <w:szCs w:val="24"/>
          <w:lang w:val="es-ES"/>
        </w:rPr>
        <w:t xml:space="preserve"> (93), 85-113.</w:t>
      </w:r>
    </w:p>
    <w:p w:rsidR="002510E2" w:rsidRPr="0094610F" w:rsidRDefault="002510E2" w:rsidP="002510E2">
      <w:pPr>
        <w:spacing w:after="0" w:line="360" w:lineRule="auto"/>
        <w:ind w:left="567" w:hanging="567"/>
        <w:jc w:val="both"/>
        <w:rPr>
          <w:rFonts w:ascii="Times New Roman" w:hAnsi="Times New Roman" w:cs="Times New Roman"/>
          <w:sz w:val="24"/>
          <w:szCs w:val="24"/>
        </w:rPr>
      </w:pPr>
      <w:r w:rsidRPr="0094610F">
        <w:rPr>
          <w:rFonts w:ascii="Times New Roman" w:hAnsi="Times New Roman" w:cs="Times New Roman"/>
          <w:sz w:val="24"/>
          <w:szCs w:val="24"/>
          <w:lang w:val="es-ES"/>
        </w:rPr>
        <w:lastRenderedPageBreak/>
        <w:t xml:space="preserve">Daim, T. U., Rueda, G., Martin, H., &amp; Gerdsri, P. (2006). </w:t>
      </w:r>
      <w:r w:rsidRPr="002510E2">
        <w:rPr>
          <w:rFonts w:ascii="Times New Roman" w:hAnsi="Times New Roman" w:cs="Times New Roman"/>
          <w:sz w:val="24"/>
          <w:szCs w:val="24"/>
        </w:rPr>
        <w:t xml:space="preserve">Forecasting emerging technologies: Use of bibliometrics and patent analysis. </w:t>
      </w:r>
      <w:r w:rsidRPr="0094610F">
        <w:rPr>
          <w:rFonts w:ascii="Times New Roman" w:hAnsi="Times New Roman" w:cs="Times New Roman"/>
          <w:sz w:val="24"/>
          <w:szCs w:val="24"/>
        </w:rPr>
        <w:t xml:space="preserve">Technological Forecasting and Social Change, 73(8), 981-1012.  </w:t>
      </w:r>
    </w:p>
    <w:p w:rsidR="00A9498E" w:rsidRPr="00A9498E" w:rsidRDefault="00A9498E" w:rsidP="00A9498E">
      <w:pPr>
        <w:spacing w:after="0" w:line="360" w:lineRule="auto"/>
        <w:ind w:left="567" w:hanging="567"/>
        <w:jc w:val="both"/>
        <w:rPr>
          <w:rFonts w:ascii="Times New Roman" w:hAnsi="Times New Roman" w:cs="Times New Roman"/>
          <w:sz w:val="24"/>
          <w:szCs w:val="24"/>
          <w:lang w:val="es-ES"/>
        </w:rPr>
      </w:pPr>
      <w:r w:rsidRPr="0094610F">
        <w:rPr>
          <w:rFonts w:ascii="Times New Roman" w:hAnsi="Times New Roman" w:cs="Times New Roman"/>
          <w:sz w:val="24"/>
          <w:szCs w:val="24"/>
        </w:rPr>
        <w:t xml:space="preserve">Díaz, M., Quintanilla, D., &amp; Sandoval, J. (2020). </w:t>
      </w:r>
      <w:r w:rsidRPr="00A9498E">
        <w:rPr>
          <w:rFonts w:ascii="Times New Roman" w:hAnsi="Times New Roman" w:cs="Times New Roman"/>
          <w:sz w:val="24"/>
          <w:szCs w:val="24"/>
          <w:lang w:val="es-ES"/>
        </w:rPr>
        <w:t xml:space="preserve">La economía solidaria en Colombia: una revisión conceptual, económica y normativa. </w:t>
      </w:r>
      <w:r w:rsidRPr="00A9498E">
        <w:rPr>
          <w:rFonts w:ascii="Times New Roman" w:hAnsi="Times New Roman" w:cs="Times New Roman"/>
          <w:i/>
          <w:sz w:val="24"/>
          <w:szCs w:val="24"/>
          <w:lang w:val="es-ES"/>
        </w:rPr>
        <w:t>Revista FACCEA</w:t>
      </w:r>
      <w:r>
        <w:rPr>
          <w:rFonts w:ascii="Times New Roman" w:hAnsi="Times New Roman" w:cs="Times New Roman"/>
          <w:sz w:val="24"/>
          <w:szCs w:val="24"/>
          <w:lang w:val="es-ES"/>
        </w:rPr>
        <w:t>, 10(1),62-79.</w:t>
      </w:r>
    </w:p>
    <w:p w:rsidR="002510E2" w:rsidRPr="002510E2" w:rsidRDefault="002510E2" w:rsidP="002510E2">
      <w:pPr>
        <w:spacing w:after="0" w:line="360" w:lineRule="auto"/>
        <w:ind w:left="567" w:hanging="567"/>
        <w:jc w:val="both"/>
        <w:rPr>
          <w:rFonts w:ascii="Times New Roman" w:hAnsi="Times New Roman" w:cs="Times New Roman"/>
          <w:sz w:val="24"/>
          <w:szCs w:val="24"/>
          <w:lang w:val="es-CO"/>
        </w:rPr>
      </w:pPr>
      <w:r w:rsidRPr="002510E2">
        <w:rPr>
          <w:rFonts w:ascii="Times New Roman" w:hAnsi="Times New Roman" w:cs="Times New Roman"/>
          <w:sz w:val="24"/>
          <w:szCs w:val="24"/>
          <w:lang w:val="es-CO"/>
        </w:rPr>
        <w:t>Farah M. &amp; Pérez, E. (2003</w:t>
      </w:r>
      <w:r w:rsidR="009015BC" w:rsidRPr="002510E2">
        <w:rPr>
          <w:rFonts w:ascii="Times New Roman" w:hAnsi="Times New Roman" w:cs="Times New Roman"/>
          <w:sz w:val="24"/>
          <w:szCs w:val="24"/>
          <w:lang w:val="es-CO"/>
        </w:rPr>
        <w:t>). Mujeres</w:t>
      </w:r>
      <w:r w:rsidRPr="002510E2">
        <w:rPr>
          <w:rFonts w:ascii="Times New Roman" w:hAnsi="Times New Roman" w:cs="Times New Roman"/>
          <w:sz w:val="24"/>
          <w:szCs w:val="24"/>
          <w:lang w:val="es-CO"/>
        </w:rPr>
        <w:t xml:space="preserve"> rurales y nueva ruralidad en Colombia. Cuadernos de Desarrollo Rural, No.  51.  </w:t>
      </w:r>
      <w:r w:rsidR="009015BC" w:rsidRPr="002510E2">
        <w:rPr>
          <w:rFonts w:ascii="Times New Roman" w:hAnsi="Times New Roman" w:cs="Times New Roman"/>
          <w:sz w:val="24"/>
          <w:szCs w:val="24"/>
          <w:lang w:val="es-CO"/>
        </w:rPr>
        <w:t>Instituto de Estudios Rurales</w:t>
      </w:r>
      <w:r w:rsidRPr="002510E2">
        <w:rPr>
          <w:rFonts w:ascii="Times New Roman" w:hAnsi="Times New Roman" w:cs="Times New Roman"/>
          <w:sz w:val="24"/>
          <w:szCs w:val="24"/>
          <w:lang w:val="es-CO"/>
        </w:rPr>
        <w:t>. Facultad de Estudios Ambientales y Rurales - Pontificia Universidad Javeriana, Segundo semestre 2003, Bogotá.</w:t>
      </w:r>
    </w:p>
    <w:p w:rsidR="002510E2" w:rsidRDefault="009015BC" w:rsidP="002510E2">
      <w:pPr>
        <w:spacing w:after="0" w:line="360" w:lineRule="auto"/>
        <w:ind w:left="567" w:hanging="567"/>
        <w:jc w:val="both"/>
        <w:rPr>
          <w:rFonts w:ascii="Times New Roman" w:hAnsi="Times New Roman" w:cs="Times New Roman"/>
          <w:sz w:val="24"/>
          <w:szCs w:val="24"/>
          <w:lang w:val="es-CO"/>
        </w:rPr>
      </w:pPr>
      <w:r w:rsidRPr="002510E2">
        <w:rPr>
          <w:rFonts w:ascii="Times New Roman" w:hAnsi="Times New Roman" w:cs="Times New Roman"/>
          <w:sz w:val="24"/>
          <w:szCs w:val="24"/>
          <w:lang w:val="es-CO"/>
        </w:rPr>
        <w:t>Forero, J.</w:t>
      </w:r>
      <w:r w:rsidR="002510E2" w:rsidRPr="002510E2">
        <w:rPr>
          <w:rFonts w:ascii="Times New Roman" w:hAnsi="Times New Roman" w:cs="Times New Roman"/>
          <w:sz w:val="24"/>
          <w:szCs w:val="24"/>
          <w:lang w:val="es-CO"/>
        </w:rPr>
        <w:t xml:space="preserve"> (2002</w:t>
      </w:r>
      <w:r w:rsidRPr="002510E2">
        <w:rPr>
          <w:rFonts w:ascii="Times New Roman" w:hAnsi="Times New Roman" w:cs="Times New Roman"/>
          <w:sz w:val="24"/>
          <w:szCs w:val="24"/>
          <w:lang w:val="es-CO"/>
        </w:rPr>
        <w:t>). La economía campesina</w:t>
      </w:r>
      <w:r w:rsidR="002510E2" w:rsidRPr="002510E2">
        <w:rPr>
          <w:rFonts w:ascii="Times New Roman" w:hAnsi="Times New Roman" w:cs="Times New Roman"/>
          <w:sz w:val="24"/>
          <w:szCs w:val="24"/>
          <w:lang w:val="es-CO"/>
        </w:rPr>
        <w:t xml:space="preserve"> </w:t>
      </w:r>
      <w:r w:rsidRPr="002510E2">
        <w:rPr>
          <w:rFonts w:ascii="Times New Roman" w:hAnsi="Times New Roman" w:cs="Times New Roman"/>
          <w:sz w:val="24"/>
          <w:szCs w:val="24"/>
          <w:lang w:val="es-CO"/>
        </w:rPr>
        <w:t>colombiana, 1990</w:t>
      </w:r>
      <w:r w:rsidR="002510E2" w:rsidRPr="002510E2">
        <w:rPr>
          <w:rFonts w:ascii="Times New Roman" w:hAnsi="Times New Roman" w:cs="Times New Roman"/>
          <w:sz w:val="24"/>
          <w:szCs w:val="24"/>
          <w:lang w:val="es-CO"/>
        </w:rPr>
        <w:t>–2001. Cuadernos Tierra y Justicia, No. 2, Bogotá, agosto del 2002.</w:t>
      </w:r>
    </w:p>
    <w:p w:rsidR="00A9498E" w:rsidRDefault="00A9498E" w:rsidP="00A9498E">
      <w:pPr>
        <w:spacing w:after="0" w:line="360" w:lineRule="auto"/>
        <w:ind w:left="567" w:hanging="567"/>
        <w:jc w:val="both"/>
        <w:rPr>
          <w:rFonts w:ascii="Times New Roman" w:hAnsi="Times New Roman" w:cs="Times New Roman"/>
          <w:sz w:val="24"/>
          <w:szCs w:val="24"/>
          <w:lang w:val="es-ES"/>
        </w:rPr>
      </w:pPr>
      <w:r w:rsidRPr="00A9498E">
        <w:rPr>
          <w:rFonts w:ascii="Times New Roman" w:hAnsi="Times New Roman" w:cs="Times New Roman"/>
          <w:sz w:val="24"/>
          <w:szCs w:val="24"/>
          <w:lang w:val="es-ES"/>
        </w:rPr>
        <w:t xml:space="preserve">García, I., &amp; Etxeberria, M.    (2004).  La empresa solidaria en el marco de los derechos sociales. En La Economía Solidaria y su inserción en la formación    universitaria (pp.    91    -    117).    Publicaciones de la Universidad de Deusto.  </w:t>
      </w:r>
    </w:p>
    <w:p w:rsidR="00762A55" w:rsidRPr="00762A55" w:rsidRDefault="00762A55" w:rsidP="00A9498E">
      <w:pPr>
        <w:spacing w:after="0" w:line="360" w:lineRule="auto"/>
        <w:ind w:left="567" w:hanging="567"/>
        <w:jc w:val="both"/>
        <w:rPr>
          <w:rFonts w:ascii="Times New Roman" w:hAnsi="Times New Roman" w:cs="Times New Roman"/>
          <w:sz w:val="24"/>
          <w:szCs w:val="24"/>
          <w:lang w:val="es-ES"/>
        </w:rPr>
      </w:pPr>
      <w:r w:rsidRPr="00762A55">
        <w:rPr>
          <w:rFonts w:ascii="Times New Roman" w:hAnsi="Times New Roman" w:cs="Times New Roman"/>
          <w:sz w:val="24"/>
          <w:szCs w:val="24"/>
          <w:lang w:val="es-ES"/>
        </w:rPr>
        <w:t>Garzón, B., Barbosa, E., &amp; Gómez, D.</w:t>
      </w:r>
      <w:r>
        <w:rPr>
          <w:rFonts w:ascii="Times New Roman" w:hAnsi="Times New Roman" w:cs="Times New Roman"/>
          <w:sz w:val="24"/>
          <w:szCs w:val="24"/>
          <w:lang w:val="es-ES"/>
        </w:rPr>
        <w:t xml:space="preserve">  (2023</w:t>
      </w:r>
      <w:r w:rsidRPr="00762A55">
        <w:rPr>
          <w:rFonts w:ascii="Times New Roman" w:hAnsi="Times New Roman" w:cs="Times New Roman"/>
          <w:sz w:val="24"/>
          <w:szCs w:val="24"/>
          <w:lang w:val="es-ES"/>
        </w:rPr>
        <w:t>).  Las organizaciones comunales como gestoras de reactivación económica: mercados campesinos solidarios en el municipio el Playón, Santander</w:t>
      </w:r>
      <w:r>
        <w:rPr>
          <w:rFonts w:ascii="Times New Roman" w:hAnsi="Times New Roman" w:cs="Times New Roman"/>
          <w:sz w:val="24"/>
          <w:szCs w:val="24"/>
          <w:lang w:val="es-ES"/>
        </w:rPr>
        <w:t>.</w:t>
      </w:r>
      <w:r w:rsidRPr="00762A55">
        <w:rPr>
          <w:rFonts w:ascii="Arial" w:hAnsi="Arial" w:cs="Arial"/>
          <w:color w:val="222222"/>
          <w:sz w:val="20"/>
          <w:szCs w:val="20"/>
          <w:shd w:val="clear" w:color="auto" w:fill="FFFFFF"/>
          <w:lang w:val="es-ES"/>
        </w:rPr>
        <w:t xml:space="preserve"> </w:t>
      </w:r>
      <w:r w:rsidRPr="0094610F">
        <w:rPr>
          <w:rFonts w:ascii="Times New Roman" w:hAnsi="Times New Roman" w:cs="Times New Roman"/>
          <w:i/>
          <w:sz w:val="24"/>
          <w:szCs w:val="24"/>
          <w:lang w:val="es-ES"/>
        </w:rPr>
        <w:t>CIRIEC Colombia.</w:t>
      </w:r>
      <w:r w:rsidRPr="0094610F">
        <w:rPr>
          <w:rFonts w:ascii="Times New Roman" w:hAnsi="Times New Roman" w:cs="Times New Roman"/>
          <w:sz w:val="24"/>
          <w:szCs w:val="24"/>
          <w:lang w:val="es-ES"/>
        </w:rPr>
        <w:t>1: (1),245-253</w:t>
      </w:r>
    </w:p>
    <w:p w:rsidR="002510E2" w:rsidRDefault="002510E2" w:rsidP="002510E2">
      <w:pPr>
        <w:spacing w:after="0" w:line="360" w:lineRule="auto"/>
        <w:ind w:left="567" w:hanging="567"/>
        <w:jc w:val="both"/>
        <w:rPr>
          <w:rFonts w:ascii="Times New Roman" w:hAnsi="Times New Roman" w:cs="Times New Roman"/>
          <w:sz w:val="24"/>
          <w:szCs w:val="24"/>
          <w:lang w:val="es-CO"/>
        </w:rPr>
      </w:pPr>
      <w:r w:rsidRPr="002510E2">
        <w:rPr>
          <w:rFonts w:ascii="Times New Roman" w:hAnsi="Times New Roman" w:cs="Times New Roman"/>
          <w:sz w:val="24"/>
          <w:szCs w:val="24"/>
          <w:lang w:val="es-ES"/>
        </w:rPr>
        <w:t xml:space="preserve">Garzón, B., Barbosa, E., &amp; Gómez, D.  (2022).  Política pública en la pandemia desde la economía solidaria:  circuitos cortos de comercialización-  C.C.C.  en Colombia (2020-2021).  </w:t>
      </w:r>
      <w:r w:rsidRPr="002510E2">
        <w:rPr>
          <w:rFonts w:ascii="Times New Roman" w:hAnsi="Times New Roman" w:cs="Times New Roman"/>
          <w:i/>
          <w:sz w:val="24"/>
          <w:szCs w:val="24"/>
          <w:lang w:val="es-ES"/>
        </w:rPr>
        <w:t>Apuntes de Economía       y       Sociedad,</w:t>
      </w:r>
      <w:r w:rsidRPr="002510E2">
        <w:rPr>
          <w:rFonts w:ascii="Times New Roman" w:hAnsi="Times New Roman" w:cs="Times New Roman"/>
          <w:sz w:val="24"/>
          <w:szCs w:val="24"/>
          <w:lang w:val="es-ES"/>
        </w:rPr>
        <w:t xml:space="preserve"> 3(1), 25–36.       </w:t>
      </w:r>
      <w:hyperlink r:id="rId7" w:history="1">
        <w:r w:rsidRPr="002510E2">
          <w:rPr>
            <w:rStyle w:val="Hipervnculo"/>
            <w:rFonts w:ascii="Times New Roman" w:hAnsi="Times New Roman" w:cs="Times New Roman"/>
            <w:sz w:val="24"/>
            <w:szCs w:val="24"/>
            <w:lang w:val="es-ES"/>
          </w:rPr>
          <w:t>https://doi.org/10.5377/aes.v3i1.14287</w:t>
        </w:r>
      </w:hyperlink>
    </w:p>
    <w:p w:rsidR="00762A55" w:rsidRPr="00A25AF3" w:rsidRDefault="00762A55" w:rsidP="002510E2">
      <w:pPr>
        <w:spacing w:after="0" w:line="360" w:lineRule="auto"/>
        <w:ind w:left="567" w:hanging="567"/>
        <w:jc w:val="both"/>
        <w:rPr>
          <w:rFonts w:ascii="Times New Roman" w:hAnsi="Times New Roman" w:cs="Times New Roman"/>
          <w:sz w:val="24"/>
          <w:szCs w:val="24"/>
          <w:lang w:val="es-ES"/>
        </w:rPr>
      </w:pPr>
      <w:r>
        <w:rPr>
          <w:rFonts w:ascii="Times New Roman" w:hAnsi="Times New Roman" w:cs="Times New Roman"/>
          <w:sz w:val="24"/>
          <w:szCs w:val="24"/>
          <w:lang w:val="es-CO"/>
        </w:rPr>
        <w:t xml:space="preserve">Gómez, D., &amp; Aguirre, M.  (2023). </w:t>
      </w:r>
      <w:r w:rsidRPr="00762A55">
        <w:rPr>
          <w:rFonts w:ascii="Times New Roman" w:hAnsi="Times New Roman" w:cs="Times New Roman"/>
          <w:sz w:val="24"/>
          <w:szCs w:val="24"/>
          <w:lang w:val="es-CO"/>
        </w:rPr>
        <w:t>Seguridad alimentaria y desarrollo rural en 5 municipios del departamento del Caque</w:t>
      </w:r>
      <w:r>
        <w:rPr>
          <w:rFonts w:ascii="Times New Roman" w:hAnsi="Times New Roman" w:cs="Times New Roman"/>
          <w:sz w:val="24"/>
          <w:szCs w:val="24"/>
          <w:lang w:val="es-CO"/>
        </w:rPr>
        <w:t>tá, Colombia. Periodo 2018-2022.</w:t>
      </w:r>
      <w:r w:rsidRPr="00A25AF3">
        <w:rPr>
          <w:rFonts w:ascii="Arial" w:hAnsi="Arial" w:cs="Arial"/>
          <w:color w:val="222222"/>
          <w:sz w:val="20"/>
          <w:szCs w:val="20"/>
          <w:shd w:val="clear" w:color="auto" w:fill="FFFFFF"/>
          <w:lang w:val="es-ES"/>
        </w:rPr>
        <w:t xml:space="preserve"> </w:t>
      </w:r>
      <w:r w:rsidRPr="00A25AF3">
        <w:rPr>
          <w:rFonts w:ascii="Times New Roman" w:hAnsi="Times New Roman" w:cs="Times New Roman"/>
          <w:i/>
          <w:sz w:val="24"/>
          <w:szCs w:val="24"/>
          <w:lang w:val="es-ES"/>
        </w:rPr>
        <w:t>Población y Desarrollo.</w:t>
      </w:r>
      <w:r w:rsidRPr="00A25AF3">
        <w:rPr>
          <w:rFonts w:ascii="Times New Roman" w:hAnsi="Times New Roman" w:cs="Times New Roman"/>
          <w:sz w:val="24"/>
          <w:szCs w:val="24"/>
          <w:lang w:val="es-ES"/>
        </w:rPr>
        <w:t>29: (57), 75-93.</w:t>
      </w:r>
    </w:p>
    <w:p w:rsidR="00762A55" w:rsidRPr="00762A55" w:rsidRDefault="00762A55" w:rsidP="002510E2">
      <w:pPr>
        <w:spacing w:after="0" w:line="360" w:lineRule="auto"/>
        <w:ind w:left="567" w:hanging="567"/>
        <w:jc w:val="both"/>
        <w:rPr>
          <w:rFonts w:ascii="Times New Roman" w:hAnsi="Times New Roman" w:cs="Times New Roman"/>
          <w:sz w:val="24"/>
          <w:szCs w:val="24"/>
          <w:lang w:val="es-ES"/>
        </w:rPr>
      </w:pPr>
      <w:r w:rsidRPr="00762A55">
        <w:rPr>
          <w:rFonts w:ascii="Times New Roman" w:hAnsi="Times New Roman" w:cs="Times New Roman"/>
          <w:sz w:val="24"/>
          <w:szCs w:val="24"/>
          <w:lang w:val="es-ES"/>
        </w:rPr>
        <w:t xml:space="preserve"> Gómez,</w:t>
      </w:r>
      <w:r>
        <w:rPr>
          <w:rFonts w:ascii="Times New Roman" w:hAnsi="Times New Roman" w:cs="Times New Roman"/>
          <w:sz w:val="24"/>
          <w:szCs w:val="24"/>
          <w:lang w:val="es-ES"/>
        </w:rPr>
        <w:t xml:space="preserve"> D.,</w:t>
      </w:r>
      <w:r w:rsidRPr="00762A55">
        <w:rPr>
          <w:rFonts w:ascii="Times New Roman" w:hAnsi="Times New Roman" w:cs="Times New Roman"/>
          <w:sz w:val="24"/>
          <w:szCs w:val="24"/>
          <w:lang w:val="es-ES"/>
        </w:rPr>
        <w:t xml:space="preserve"> Barbosa, E.,</w:t>
      </w:r>
      <w:r>
        <w:rPr>
          <w:rFonts w:ascii="Times New Roman" w:hAnsi="Times New Roman" w:cs="Times New Roman"/>
          <w:sz w:val="24"/>
          <w:szCs w:val="24"/>
          <w:lang w:val="es-ES"/>
        </w:rPr>
        <w:t xml:space="preserve"> </w:t>
      </w:r>
      <w:r w:rsidR="009015BC">
        <w:rPr>
          <w:rFonts w:ascii="Times New Roman" w:hAnsi="Times New Roman" w:cs="Times New Roman"/>
          <w:sz w:val="24"/>
          <w:szCs w:val="24"/>
          <w:lang w:val="es-ES"/>
        </w:rPr>
        <w:t xml:space="preserve">&amp; </w:t>
      </w:r>
      <w:r w:rsidR="009015BC" w:rsidRPr="00762A55">
        <w:rPr>
          <w:rFonts w:ascii="Times New Roman" w:hAnsi="Times New Roman" w:cs="Times New Roman"/>
          <w:sz w:val="24"/>
          <w:szCs w:val="24"/>
          <w:lang w:val="es-ES"/>
        </w:rPr>
        <w:t>Téllez</w:t>
      </w:r>
      <w:r w:rsidRPr="00762A55">
        <w:rPr>
          <w:rFonts w:ascii="Times New Roman" w:hAnsi="Times New Roman" w:cs="Times New Roman"/>
          <w:sz w:val="24"/>
          <w:szCs w:val="24"/>
          <w:lang w:val="es-ES"/>
        </w:rPr>
        <w:t xml:space="preserve">, C. </w:t>
      </w:r>
      <w:r>
        <w:rPr>
          <w:rFonts w:ascii="Times New Roman" w:hAnsi="Times New Roman" w:cs="Times New Roman"/>
          <w:sz w:val="24"/>
          <w:szCs w:val="24"/>
          <w:lang w:val="es-ES"/>
        </w:rPr>
        <w:t>(2023).</w:t>
      </w:r>
      <w:r w:rsidRPr="00762A55">
        <w:rPr>
          <w:rFonts w:ascii="Arial" w:hAnsi="Arial" w:cs="Arial"/>
          <w:color w:val="222222"/>
          <w:sz w:val="30"/>
          <w:szCs w:val="30"/>
          <w:shd w:val="clear" w:color="auto" w:fill="FFFFFF"/>
          <w:lang w:val="es-ES"/>
        </w:rPr>
        <w:t xml:space="preserve"> </w:t>
      </w:r>
      <w:r w:rsidRPr="00762A55">
        <w:rPr>
          <w:rFonts w:ascii="Times New Roman" w:hAnsi="Times New Roman" w:cs="Times New Roman"/>
          <w:sz w:val="24"/>
          <w:szCs w:val="24"/>
          <w:lang w:val="es-ES"/>
        </w:rPr>
        <w:t>Política pública en Colombia: La innovación social como estrategia de la Economía solidaria (2018-2022</w:t>
      </w:r>
      <w:r w:rsidR="009015BC" w:rsidRPr="00762A55">
        <w:rPr>
          <w:rFonts w:ascii="Times New Roman" w:hAnsi="Times New Roman" w:cs="Times New Roman"/>
          <w:sz w:val="24"/>
          <w:szCs w:val="24"/>
          <w:lang w:val="es-ES"/>
        </w:rPr>
        <w:t>)</w:t>
      </w:r>
      <w:r w:rsidR="009015BC">
        <w:rPr>
          <w:rFonts w:ascii="Times New Roman" w:hAnsi="Times New Roman" w:cs="Times New Roman"/>
          <w:sz w:val="24"/>
          <w:szCs w:val="24"/>
          <w:lang w:val="es-ES"/>
        </w:rPr>
        <w:t>. En:</w:t>
      </w:r>
      <w:r>
        <w:rPr>
          <w:rFonts w:ascii="Times New Roman" w:hAnsi="Times New Roman" w:cs="Times New Roman"/>
          <w:sz w:val="24"/>
          <w:szCs w:val="24"/>
          <w:lang w:val="es-ES"/>
        </w:rPr>
        <w:t xml:space="preserve"> </w:t>
      </w:r>
      <w:r w:rsidRPr="00762A55">
        <w:rPr>
          <w:rFonts w:ascii="Times New Roman" w:hAnsi="Times New Roman" w:cs="Times New Roman"/>
          <w:sz w:val="24"/>
          <w:szCs w:val="24"/>
          <w:lang w:val="es-ES"/>
        </w:rPr>
        <w:t>Innovación social y pública</w:t>
      </w:r>
      <w:r>
        <w:rPr>
          <w:rFonts w:ascii="Times New Roman" w:hAnsi="Times New Roman" w:cs="Times New Roman"/>
          <w:sz w:val="24"/>
          <w:szCs w:val="24"/>
          <w:lang w:val="es-ES"/>
        </w:rPr>
        <w:t>.</w:t>
      </w:r>
      <w:r w:rsidRPr="00762A55">
        <w:rPr>
          <w:rFonts w:ascii="Times New Roman" w:hAnsi="Times New Roman" w:cs="Times New Roman"/>
          <w:sz w:val="24"/>
          <w:szCs w:val="24"/>
          <w:lang w:val="es-ES"/>
        </w:rPr>
        <w:t xml:space="preserve"> Experiencias y aproximaciones a la complejidad contemporánea</w:t>
      </w:r>
      <w:r>
        <w:rPr>
          <w:rFonts w:ascii="Times New Roman" w:hAnsi="Times New Roman" w:cs="Times New Roman"/>
          <w:sz w:val="24"/>
          <w:szCs w:val="24"/>
          <w:lang w:val="es-ES"/>
        </w:rPr>
        <w:t>. pp 636-673. Universidad Santiago de Chile. Chile.</w:t>
      </w:r>
    </w:p>
    <w:p w:rsidR="002510E2" w:rsidRPr="002510E2" w:rsidRDefault="002510E2" w:rsidP="002510E2">
      <w:pPr>
        <w:spacing w:after="0" w:line="360" w:lineRule="auto"/>
        <w:ind w:left="567" w:hanging="567"/>
        <w:jc w:val="both"/>
        <w:rPr>
          <w:rFonts w:ascii="Times New Roman" w:hAnsi="Times New Roman" w:cs="Times New Roman"/>
          <w:sz w:val="24"/>
          <w:szCs w:val="24"/>
          <w:lang w:val="es-ES"/>
        </w:rPr>
      </w:pPr>
      <w:r w:rsidRPr="002510E2">
        <w:rPr>
          <w:rFonts w:ascii="Times New Roman" w:hAnsi="Times New Roman" w:cs="Times New Roman"/>
          <w:sz w:val="24"/>
          <w:szCs w:val="24"/>
          <w:lang w:val="es-ES"/>
        </w:rPr>
        <w:t xml:space="preserve">Gómez, D. &amp; Rincón, H. (2023). Cambio y aprendizaje organizacional, revisión documental. </w:t>
      </w:r>
      <w:r w:rsidRPr="002510E2">
        <w:rPr>
          <w:rFonts w:ascii="Times New Roman" w:hAnsi="Times New Roman" w:cs="Times New Roman"/>
          <w:i/>
          <w:sz w:val="24"/>
          <w:szCs w:val="24"/>
          <w:lang w:val="es-ES"/>
        </w:rPr>
        <w:t>Revista CIES.</w:t>
      </w:r>
      <w:r w:rsidRPr="002510E2">
        <w:rPr>
          <w:rFonts w:ascii="Times New Roman" w:hAnsi="Times New Roman" w:cs="Times New Roman"/>
          <w:sz w:val="24"/>
          <w:szCs w:val="24"/>
          <w:lang w:val="es-ES"/>
        </w:rPr>
        <w:t>14: (2),27-49.</w:t>
      </w:r>
    </w:p>
    <w:p w:rsidR="002510E2" w:rsidRDefault="002510E2" w:rsidP="002510E2">
      <w:pPr>
        <w:spacing w:after="0" w:line="360" w:lineRule="auto"/>
        <w:ind w:left="567" w:hanging="567"/>
        <w:jc w:val="both"/>
        <w:rPr>
          <w:rFonts w:ascii="Times New Roman" w:hAnsi="Times New Roman" w:cs="Times New Roman"/>
          <w:sz w:val="24"/>
          <w:szCs w:val="24"/>
          <w:lang w:val="es-CO"/>
        </w:rPr>
      </w:pPr>
      <w:r w:rsidRPr="002510E2">
        <w:rPr>
          <w:rFonts w:ascii="Times New Roman" w:hAnsi="Times New Roman" w:cs="Times New Roman"/>
          <w:sz w:val="24"/>
          <w:szCs w:val="24"/>
          <w:lang w:val="es-ES"/>
        </w:rPr>
        <w:lastRenderedPageBreak/>
        <w:t>Gómez, D., &amp; Barbosa, E.  (2023). Agroecología y circuitos cortos de comercialización: enfoques en diálogo con la naturaleza. </w:t>
      </w:r>
      <w:r w:rsidRPr="00A9498E">
        <w:rPr>
          <w:rFonts w:ascii="Times New Roman" w:hAnsi="Times New Roman" w:cs="Times New Roman"/>
          <w:i/>
          <w:iCs/>
          <w:sz w:val="24"/>
          <w:szCs w:val="24"/>
          <w:lang w:val="es-ES"/>
        </w:rPr>
        <w:t>C</w:t>
      </w:r>
      <w:r w:rsidRPr="0094610F">
        <w:rPr>
          <w:rFonts w:ascii="Times New Roman" w:hAnsi="Times New Roman" w:cs="Times New Roman"/>
          <w:i/>
          <w:iCs/>
          <w:sz w:val="24"/>
          <w:szCs w:val="24"/>
          <w:lang w:val="es-ES"/>
        </w:rPr>
        <w:t>ooperativismo &amp; Desarrollo</w:t>
      </w:r>
      <w:r w:rsidRPr="0094610F">
        <w:rPr>
          <w:rFonts w:ascii="Times New Roman" w:hAnsi="Times New Roman" w:cs="Times New Roman"/>
          <w:sz w:val="24"/>
          <w:szCs w:val="24"/>
          <w:lang w:val="es-ES"/>
        </w:rPr>
        <w:t>, </w:t>
      </w:r>
      <w:r w:rsidRPr="0094610F">
        <w:rPr>
          <w:rFonts w:ascii="Times New Roman" w:hAnsi="Times New Roman" w:cs="Times New Roman"/>
          <w:i/>
          <w:iCs/>
          <w:sz w:val="24"/>
          <w:szCs w:val="24"/>
          <w:lang w:val="es-ES"/>
        </w:rPr>
        <w:t>31</w:t>
      </w:r>
      <w:r w:rsidRPr="0094610F">
        <w:rPr>
          <w:rFonts w:ascii="Times New Roman" w:hAnsi="Times New Roman" w:cs="Times New Roman"/>
          <w:sz w:val="24"/>
          <w:szCs w:val="24"/>
          <w:lang w:val="es-ES"/>
        </w:rPr>
        <w:t>(125), 1-19. </w:t>
      </w:r>
      <w:hyperlink r:id="rId8" w:history="1">
        <w:r w:rsidRPr="0094610F">
          <w:rPr>
            <w:rStyle w:val="Hipervnculo"/>
            <w:rFonts w:ascii="Times New Roman" w:hAnsi="Times New Roman" w:cs="Times New Roman"/>
            <w:sz w:val="24"/>
            <w:szCs w:val="24"/>
            <w:lang w:val="es-ES"/>
          </w:rPr>
          <w:t>https://doi.org/10.16925/2382-4220.2023.01.02</w:t>
        </w:r>
      </w:hyperlink>
    </w:p>
    <w:p w:rsidR="002510E2" w:rsidRPr="002510E2" w:rsidRDefault="002510E2" w:rsidP="002510E2">
      <w:pPr>
        <w:spacing w:after="0" w:line="360" w:lineRule="auto"/>
        <w:ind w:left="567" w:hanging="567"/>
        <w:jc w:val="both"/>
        <w:rPr>
          <w:rFonts w:ascii="Times New Roman" w:hAnsi="Times New Roman" w:cs="Times New Roman"/>
          <w:sz w:val="24"/>
          <w:szCs w:val="24"/>
          <w:lang w:val="es-ES"/>
        </w:rPr>
      </w:pPr>
      <w:r w:rsidRPr="002510E2">
        <w:rPr>
          <w:rFonts w:ascii="Times New Roman" w:hAnsi="Times New Roman" w:cs="Times New Roman"/>
          <w:sz w:val="24"/>
          <w:szCs w:val="24"/>
          <w:lang w:val="es-ES"/>
        </w:rPr>
        <w:t>Gómez, D., &amp;</w:t>
      </w:r>
      <w:r w:rsidR="00A9498E">
        <w:rPr>
          <w:rFonts w:ascii="Times New Roman" w:hAnsi="Times New Roman" w:cs="Times New Roman"/>
          <w:sz w:val="24"/>
          <w:szCs w:val="24"/>
          <w:lang w:val="es-ES"/>
        </w:rPr>
        <w:t xml:space="preserve"> Barbosa, E.  (2022</w:t>
      </w:r>
      <w:r w:rsidRPr="002510E2">
        <w:rPr>
          <w:rFonts w:ascii="Times New Roman" w:hAnsi="Times New Roman" w:cs="Times New Roman"/>
          <w:sz w:val="24"/>
          <w:szCs w:val="24"/>
          <w:lang w:val="es-ES"/>
        </w:rPr>
        <w:t xml:space="preserve">). ¿Es posible el diálogo   entre   la   economía   ecológica   y   la   economía   solidaria?   </w:t>
      </w:r>
      <w:r w:rsidRPr="002510E2">
        <w:rPr>
          <w:rFonts w:ascii="Times New Roman" w:hAnsi="Times New Roman" w:cs="Times New Roman"/>
          <w:i/>
          <w:sz w:val="24"/>
          <w:szCs w:val="24"/>
          <w:lang w:val="es-ES"/>
        </w:rPr>
        <w:t>Rev.   Iberia.   Bioecon. Cambio Clim</w:t>
      </w:r>
      <w:r w:rsidRPr="002510E2">
        <w:rPr>
          <w:rFonts w:ascii="Times New Roman" w:hAnsi="Times New Roman" w:cs="Times New Roman"/>
          <w:sz w:val="24"/>
          <w:szCs w:val="24"/>
          <w:lang w:val="es-ES"/>
        </w:rPr>
        <w:t>., 8(15), 1797–1805. https://doi.org/ 10.5377/ribcc. v8i15.14052</w:t>
      </w:r>
    </w:p>
    <w:p w:rsidR="002510E2" w:rsidRPr="002510E2" w:rsidRDefault="002510E2" w:rsidP="002510E2">
      <w:pPr>
        <w:spacing w:after="0" w:line="360" w:lineRule="auto"/>
        <w:ind w:left="567" w:hanging="567"/>
        <w:jc w:val="both"/>
        <w:rPr>
          <w:rFonts w:ascii="Times New Roman" w:hAnsi="Times New Roman" w:cs="Times New Roman"/>
          <w:sz w:val="24"/>
          <w:szCs w:val="24"/>
          <w:lang w:val="es-ES"/>
        </w:rPr>
      </w:pPr>
      <w:r w:rsidRPr="002510E2">
        <w:rPr>
          <w:rFonts w:ascii="Times New Roman" w:hAnsi="Times New Roman" w:cs="Times New Roman"/>
          <w:sz w:val="24"/>
          <w:szCs w:val="24"/>
          <w:lang w:val="es-ES"/>
        </w:rPr>
        <w:t xml:space="preserve">Gómez, D., Barbosa, E., &amp; Merchán, Ó.  (2021).  La economía solidaria como dinamizadora de desarrollo rural y de la construcción de la paz en Colombia. </w:t>
      </w:r>
      <w:r w:rsidRPr="002510E2">
        <w:rPr>
          <w:rFonts w:ascii="Times New Roman" w:hAnsi="Times New Roman" w:cs="Times New Roman"/>
          <w:i/>
          <w:sz w:val="24"/>
          <w:szCs w:val="24"/>
          <w:lang w:val="es-ES"/>
        </w:rPr>
        <w:t>Revista Iberoamericana de Economía Solidaria   e   Innovación   Socio   ecológica,</w:t>
      </w:r>
      <w:r w:rsidRPr="002510E2">
        <w:rPr>
          <w:rFonts w:ascii="Times New Roman" w:hAnsi="Times New Roman" w:cs="Times New Roman"/>
          <w:sz w:val="24"/>
          <w:szCs w:val="24"/>
          <w:lang w:val="es-ES"/>
        </w:rPr>
        <w:t xml:space="preserve"> 4, 219-242.</w:t>
      </w:r>
    </w:p>
    <w:p w:rsidR="002510E2" w:rsidRDefault="002510E2" w:rsidP="002510E2">
      <w:pPr>
        <w:spacing w:after="0" w:line="360" w:lineRule="auto"/>
        <w:ind w:left="567" w:hanging="567"/>
        <w:jc w:val="both"/>
        <w:rPr>
          <w:rFonts w:ascii="Times New Roman" w:hAnsi="Times New Roman" w:cs="Times New Roman"/>
          <w:sz w:val="24"/>
          <w:szCs w:val="24"/>
          <w:lang w:val="es-ES"/>
        </w:rPr>
      </w:pPr>
      <w:r w:rsidRPr="002510E2">
        <w:rPr>
          <w:rFonts w:ascii="Times New Roman" w:hAnsi="Times New Roman" w:cs="Times New Roman"/>
          <w:sz w:val="24"/>
          <w:szCs w:val="24"/>
          <w:lang w:val="es-ES"/>
        </w:rPr>
        <w:t xml:space="preserve">Gómez, D., Barbosa, E., &amp; Rojas, J.    (2021).  Prueba piloto del Plan Nacional de Fomento de la Economía     Solidaria     y     Cooperativa     Rural     –PLANFES:  estudio del caso del municipio de San Antero, Córdoba, Colombia. </w:t>
      </w:r>
      <w:r w:rsidRPr="002510E2">
        <w:rPr>
          <w:rFonts w:ascii="Times New Roman" w:hAnsi="Times New Roman" w:cs="Times New Roman"/>
          <w:i/>
          <w:sz w:val="24"/>
          <w:szCs w:val="24"/>
          <w:lang w:val="es-ES"/>
        </w:rPr>
        <w:t>Otra Economía</w:t>
      </w:r>
      <w:r w:rsidRPr="002510E2">
        <w:rPr>
          <w:rFonts w:ascii="Times New Roman" w:hAnsi="Times New Roman" w:cs="Times New Roman"/>
          <w:sz w:val="24"/>
          <w:szCs w:val="24"/>
          <w:lang w:val="es-ES"/>
        </w:rPr>
        <w:t xml:space="preserve">, 14(25), 96-112. </w:t>
      </w:r>
    </w:p>
    <w:p w:rsidR="002510E2" w:rsidRPr="002510E2" w:rsidRDefault="002510E2" w:rsidP="002510E2">
      <w:pPr>
        <w:spacing w:after="0" w:line="360" w:lineRule="auto"/>
        <w:ind w:left="567" w:hanging="567"/>
        <w:jc w:val="both"/>
        <w:rPr>
          <w:rFonts w:ascii="Times New Roman" w:hAnsi="Times New Roman" w:cs="Times New Roman"/>
          <w:sz w:val="24"/>
          <w:szCs w:val="24"/>
          <w:lang w:val="es-CO"/>
        </w:rPr>
      </w:pPr>
      <w:r w:rsidRPr="002510E2">
        <w:rPr>
          <w:rFonts w:ascii="Times New Roman" w:hAnsi="Times New Roman" w:cs="Times New Roman"/>
          <w:sz w:val="24"/>
          <w:szCs w:val="24"/>
          <w:lang w:val="es-ES"/>
        </w:rPr>
        <w:t>Gómez, D., Ramos, C., &amp; Carranza, Y.  (2016).  Revisión documental, una herramienta para el mejoramiento de las competencias de lectura y escritura en estudiantes universitarios</w:t>
      </w:r>
      <w:r w:rsidRPr="002510E2">
        <w:rPr>
          <w:rFonts w:ascii="Times New Roman" w:hAnsi="Times New Roman" w:cs="Times New Roman"/>
          <w:i/>
          <w:sz w:val="24"/>
          <w:szCs w:val="24"/>
          <w:lang w:val="es-ES"/>
        </w:rPr>
        <w:t>. Chakiñan,</w:t>
      </w:r>
      <w:r w:rsidRPr="002510E2">
        <w:rPr>
          <w:rFonts w:ascii="Times New Roman" w:hAnsi="Times New Roman" w:cs="Times New Roman"/>
          <w:sz w:val="24"/>
          <w:szCs w:val="24"/>
          <w:lang w:val="es-ES"/>
        </w:rPr>
        <w:t xml:space="preserve"> (1), 46-56. </w:t>
      </w:r>
      <w:hyperlink r:id="rId9" w:history="1">
        <w:r w:rsidRPr="002510E2">
          <w:rPr>
            <w:rStyle w:val="Hipervnculo"/>
            <w:rFonts w:ascii="Times New Roman" w:hAnsi="Times New Roman" w:cs="Times New Roman"/>
            <w:sz w:val="24"/>
            <w:szCs w:val="24"/>
            <w:lang w:val="es-ES"/>
          </w:rPr>
          <w:t>https://doi.org/10.37135/chk.002.01.04</w:t>
        </w:r>
      </w:hyperlink>
    </w:p>
    <w:p w:rsidR="002510E2" w:rsidRPr="002510E2" w:rsidRDefault="009015BC" w:rsidP="002510E2">
      <w:pPr>
        <w:spacing w:after="0" w:line="360" w:lineRule="auto"/>
        <w:ind w:left="567" w:hanging="567"/>
        <w:jc w:val="both"/>
        <w:rPr>
          <w:rFonts w:ascii="Times New Roman" w:hAnsi="Times New Roman" w:cs="Times New Roman"/>
          <w:sz w:val="24"/>
          <w:szCs w:val="24"/>
          <w:lang w:val="es-CO"/>
        </w:rPr>
      </w:pPr>
      <w:r w:rsidRPr="002510E2">
        <w:rPr>
          <w:rFonts w:ascii="Times New Roman" w:hAnsi="Times New Roman" w:cs="Times New Roman"/>
          <w:sz w:val="24"/>
          <w:szCs w:val="24"/>
          <w:lang w:val="es-CO"/>
        </w:rPr>
        <w:t>Gómez, S.</w:t>
      </w:r>
      <w:r w:rsidR="002510E2" w:rsidRPr="002510E2">
        <w:rPr>
          <w:rFonts w:ascii="Times New Roman" w:hAnsi="Times New Roman" w:cs="Times New Roman"/>
          <w:sz w:val="24"/>
          <w:szCs w:val="24"/>
          <w:lang w:val="es-CO"/>
        </w:rPr>
        <w:t xml:space="preserve"> (2002</w:t>
      </w:r>
      <w:r w:rsidRPr="002510E2">
        <w:rPr>
          <w:rFonts w:ascii="Times New Roman" w:hAnsi="Times New Roman" w:cs="Times New Roman"/>
          <w:sz w:val="24"/>
          <w:szCs w:val="24"/>
          <w:lang w:val="es-CO"/>
        </w:rPr>
        <w:t>). La nueva ruralidad</w:t>
      </w:r>
      <w:r w:rsidR="002510E2" w:rsidRPr="002510E2">
        <w:rPr>
          <w:rFonts w:ascii="Times New Roman" w:hAnsi="Times New Roman" w:cs="Times New Roman"/>
          <w:sz w:val="24"/>
          <w:szCs w:val="24"/>
          <w:lang w:val="es-CO"/>
        </w:rPr>
        <w:t>: ¿Qué tan nueva?, Universidad Austral de Chile - Maestría en Desarrollo Rural.</w:t>
      </w:r>
    </w:p>
    <w:p w:rsidR="002510E2" w:rsidRDefault="002510E2" w:rsidP="002510E2">
      <w:pPr>
        <w:spacing w:after="0" w:line="360" w:lineRule="auto"/>
        <w:ind w:left="567" w:hanging="567"/>
        <w:jc w:val="both"/>
        <w:rPr>
          <w:rFonts w:ascii="Times New Roman" w:hAnsi="Times New Roman" w:cs="Times New Roman"/>
          <w:sz w:val="24"/>
          <w:szCs w:val="24"/>
          <w:lang w:val="es-CO"/>
        </w:rPr>
      </w:pPr>
      <w:r w:rsidRPr="002510E2">
        <w:rPr>
          <w:rFonts w:ascii="Times New Roman" w:hAnsi="Times New Roman" w:cs="Times New Roman"/>
          <w:sz w:val="24"/>
          <w:szCs w:val="24"/>
          <w:lang w:val="es-CO"/>
        </w:rPr>
        <w:t xml:space="preserve">Gordillo De Anda, G. (2003). Cambio y riesgo: la agricultura familiar en un mundo globalizado. Ponencia presentada en el taller “La importancia del enfoque </w:t>
      </w:r>
      <w:r w:rsidR="009015BC" w:rsidRPr="002510E2">
        <w:rPr>
          <w:rFonts w:ascii="Times New Roman" w:hAnsi="Times New Roman" w:cs="Times New Roman"/>
          <w:sz w:val="24"/>
          <w:szCs w:val="24"/>
          <w:lang w:val="es-CO"/>
        </w:rPr>
        <w:t>territorial en el desarrollo rural de</w:t>
      </w:r>
      <w:r w:rsidRPr="002510E2">
        <w:rPr>
          <w:rFonts w:ascii="Times New Roman" w:hAnsi="Times New Roman" w:cs="Times New Roman"/>
          <w:sz w:val="24"/>
          <w:szCs w:val="24"/>
          <w:lang w:val="es-CO"/>
        </w:rPr>
        <w:t xml:space="preserve"> </w:t>
      </w:r>
      <w:r w:rsidR="009015BC" w:rsidRPr="002510E2">
        <w:rPr>
          <w:rFonts w:ascii="Times New Roman" w:hAnsi="Times New Roman" w:cs="Times New Roman"/>
          <w:sz w:val="24"/>
          <w:szCs w:val="24"/>
          <w:lang w:val="es-CO"/>
        </w:rPr>
        <w:t>América Latina y el Caribe”, Milán</w:t>
      </w:r>
      <w:r w:rsidRPr="002510E2">
        <w:rPr>
          <w:rFonts w:ascii="Times New Roman" w:hAnsi="Times New Roman" w:cs="Times New Roman"/>
          <w:sz w:val="24"/>
          <w:szCs w:val="24"/>
          <w:lang w:val="es-CO"/>
        </w:rPr>
        <w:t>,</w:t>
      </w:r>
      <w:r w:rsidR="009015BC">
        <w:rPr>
          <w:rFonts w:ascii="Times New Roman" w:hAnsi="Times New Roman" w:cs="Times New Roman"/>
          <w:sz w:val="24"/>
          <w:szCs w:val="24"/>
          <w:lang w:val="es-CO"/>
        </w:rPr>
        <w:t xml:space="preserve"> </w:t>
      </w:r>
      <w:r w:rsidRPr="002510E2">
        <w:rPr>
          <w:rFonts w:ascii="Times New Roman" w:hAnsi="Times New Roman" w:cs="Times New Roman"/>
          <w:sz w:val="24"/>
          <w:szCs w:val="24"/>
          <w:lang w:val="es-CO"/>
        </w:rPr>
        <w:t>FIDA, FAO, BID, Gobierno de Italia.</w:t>
      </w:r>
    </w:p>
    <w:p w:rsidR="00A9498E" w:rsidRPr="0094610F" w:rsidRDefault="00A9498E" w:rsidP="00A9498E">
      <w:pPr>
        <w:spacing w:after="0" w:line="360" w:lineRule="auto"/>
        <w:ind w:left="567" w:hanging="567"/>
        <w:jc w:val="both"/>
        <w:rPr>
          <w:rFonts w:ascii="Times New Roman" w:hAnsi="Times New Roman" w:cs="Times New Roman"/>
          <w:sz w:val="24"/>
          <w:szCs w:val="24"/>
          <w:lang w:val="es-ES"/>
        </w:rPr>
      </w:pPr>
      <w:r w:rsidRPr="00A9498E">
        <w:rPr>
          <w:rFonts w:ascii="Times New Roman" w:hAnsi="Times New Roman" w:cs="Times New Roman"/>
          <w:sz w:val="24"/>
          <w:szCs w:val="24"/>
          <w:lang w:val="es-ES"/>
        </w:rPr>
        <w:t xml:space="preserve">Laverde, M., Almanza, C., Gómez, D., &amp; Serrano, C. (2020). El Capital Relacional como Recurso Diferencial y Valioso para las Empresas. </w:t>
      </w:r>
      <w:r w:rsidRPr="00A9498E">
        <w:rPr>
          <w:rFonts w:ascii="Times New Roman" w:hAnsi="Times New Roman" w:cs="Times New Roman"/>
          <w:i/>
          <w:sz w:val="24"/>
          <w:szCs w:val="24"/>
          <w:lang w:val="es-ES"/>
        </w:rPr>
        <w:t>Revista Podium</w:t>
      </w:r>
      <w:r w:rsidRPr="00A9498E">
        <w:rPr>
          <w:rFonts w:ascii="Times New Roman" w:hAnsi="Times New Roman" w:cs="Times New Roman"/>
          <w:sz w:val="24"/>
          <w:szCs w:val="24"/>
          <w:lang w:val="es-ES"/>
        </w:rPr>
        <w:t xml:space="preserve">, (37), 57–70. </w:t>
      </w:r>
      <w:hyperlink r:id="rId10" w:history="1">
        <w:r w:rsidRPr="0094610F">
          <w:rPr>
            <w:rStyle w:val="Hipervnculo"/>
            <w:rFonts w:ascii="Times New Roman" w:hAnsi="Times New Roman" w:cs="Times New Roman"/>
            <w:sz w:val="24"/>
            <w:szCs w:val="24"/>
            <w:lang w:val="es-ES"/>
          </w:rPr>
          <w:t>https://doi.org/10.31095/podium.2020.37.5</w:t>
        </w:r>
      </w:hyperlink>
    </w:p>
    <w:p w:rsidR="00A9498E" w:rsidRPr="000827A9" w:rsidRDefault="00A9498E" w:rsidP="000827A9">
      <w:pPr>
        <w:spacing w:after="0" w:line="360" w:lineRule="auto"/>
        <w:ind w:left="567" w:hanging="567"/>
        <w:jc w:val="both"/>
        <w:rPr>
          <w:rFonts w:ascii="Times New Roman" w:hAnsi="Times New Roman" w:cs="Times New Roman"/>
          <w:sz w:val="24"/>
          <w:szCs w:val="24"/>
          <w:lang w:val="es-ES"/>
        </w:rPr>
      </w:pPr>
      <w:r w:rsidRPr="0094610F">
        <w:rPr>
          <w:rFonts w:ascii="Times New Roman" w:hAnsi="Times New Roman" w:cs="Times New Roman"/>
          <w:sz w:val="24"/>
          <w:szCs w:val="24"/>
          <w:lang w:val="es-ES"/>
        </w:rPr>
        <w:t xml:space="preserve">Laville, J., &amp; Gaiger, L. (2013). </w:t>
      </w:r>
      <w:r w:rsidRPr="00A9498E">
        <w:rPr>
          <w:rFonts w:ascii="Times New Roman" w:hAnsi="Times New Roman" w:cs="Times New Roman"/>
          <w:sz w:val="24"/>
          <w:szCs w:val="24"/>
        </w:rPr>
        <w:t xml:space="preserve">Solidarity Economy: Key Concepts and Issues. </w:t>
      </w:r>
      <w:r w:rsidRPr="00A9498E">
        <w:rPr>
          <w:rFonts w:ascii="Times New Roman" w:hAnsi="Times New Roman" w:cs="Times New Roman"/>
          <w:sz w:val="24"/>
          <w:szCs w:val="24"/>
          <w:lang w:val="es-ES"/>
        </w:rPr>
        <w:t>RIPESS.</w:t>
      </w:r>
    </w:p>
    <w:p w:rsidR="00A9498E" w:rsidRDefault="00A9498E" w:rsidP="00A9498E">
      <w:pPr>
        <w:spacing w:after="0" w:line="360" w:lineRule="auto"/>
        <w:ind w:left="567" w:hanging="567"/>
        <w:jc w:val="both"/>
        <w:rPr>
          <w:rFonts w:ascii="Times New Roman" w:hAnsi="Times New Roman" w:cs="Times New Roman"/>
          <w:sz w:val="24"/>
          <w:szCs w:val="24"/>
          <w:lang w:val="es-ES"/>
        </w:rPr>
      </w:pPr>
      <w:r w:rsidRPr="00A9498E">
        <w:rPr>
          <w:rFonts w:ascii="Times New Roman" w:hAnsi="Times New Roman" w:cs="Times New Roman"/>
          <w:sz w:val="24"/>
          <w:szCs w:val="24"/>
          <w:lang w:val="es-ES"/>
        </w:rPr>
        <w:t xml:space="preserve">Maldonado, C. (2021). Las organizaciones inteligentes son organizaciones que saben de complejidad. </w:t>
      </w:r>
      <w:r w:rsidRPr="0094610F">
        <w:rPr>
          <w:rFonts w:ascii="Times New Roman" w:hAnsi="Times New Roman" w:cs="Times New Roman"/>
          <w:i/>
          <w:sz w:val="24"/>
          <w:szCs w:val="24"/>
          <w:lang w:val="es-ES"/>
        </w:rPr>
        <w:t>Revista Ciencias de la Complejidad</w:t>
      </w:r>
      <w:r w:rsidRPr="0094610F">
        <w:rPr>
          <w:rFonts w:ascii="Times New Roman" w:hAnsi="Times New Roman" w:cs="Times New Roman"/>
          <w:sz w:val="24"/>
          <w:szCs w:val="24"/>
          <w:lang w:val="es-ES"/>
        </w:rPr>
        <w:t>, 2(1), 81–92. https://doi.org/10.48168/cc012021-008</w:t>
      </w:r>
    </w:p>
    <w:p w:rsidR="00A9498E" w:rsidRDefault="00A9498E" w:rsidP="00A9498E">
      <w:pPr>
        <w:spacing w:after="0" w:line="360" w:lineRule="auto"/>
        <w:ind w:left="567" w:hanging="567"/>
        <w:jc w:val="both"/>
        <w:rPr>
          <w:rFonts w:ascii="Times New Roman" w:hAnsi="Times New Roman" w:cs="Times New Roman"/>
          <w:sz w:val="24"/>
          <w:szCs w:val="24"/>
          <w:lang w:val="es-ES"/>
        </w:rPr>
      </w:pPr>
      <w:r w:rsidRPr="00A9498E">
        <w:rPr>
          <w:rFonts w:ascii="Times New Roman" w:hAnsi="Times New Roman" w:cs="Times New Roman"/>
          <w:sz w:val="24"/>
          <w:szCs w:val="24"/>
          <w:lang w:val="es-ES"/>
        </w:rPr>
        <w:lastRenderedPageBreak/>
        <w:t xml:space="preserve">Martínez, J.  (2017).  Políticas públicas para la economía solidaria en Colombia, antecedentes y perspectivas   en   el   posconflicto.   </w:t>
      </w:r>
      <w:r w:rsidRPr="00A9498E">
        <w:rPr>
          <w:rFonts w:ascii="Times New Roman" w:hAnsi="Times New Roman" w:cs="Times New Roman"/>
          <w:i/>
          <w:sz w:val="24"/>
          <w:szCs w:val="24"/>
          <w:lang w:val="es-ES"/>
        </w:rPr>
        <w:t>Revista   de   Estudios   Cooperativos, (</w:t>
      </w:r>
      <w:r w:rsidRPr="00A9498E">
        <w:rPr>
          <w:rFonts w:ascii="Times New Roman" w:hAnsi="Times New Roman" w:cs="Times New Roman"/>
          <w:sz w:val="24"/>
          <w:szCs w:val="24"/>
          <w:lang w:val="es-ES"/>
        </w:rPr>
        <w:t>123), 174-197.   doi:   doi.org/10.5209/REVE.54918</w:t>
      </w:r>
    </w:p>
    <w:p w:rsidR="00A9498E" w:rsidRPr="00A9498E" w:rsidRDefault="00A9498E" w:rsidP="00A9498E">
      <w:pPr>
        <w:spacing w:after="0" w:line="360" w:lineRule="auto"/>
        <w:ind w:left="567" w:hanging="567"/>
        <w:jc w:val="both"/>
        <w:rPr>
          <w:rFonts w:ascii="Times New Roman" w:hAnsi="Times New Roman" w:cs="Times New Roman"/>
          <w:sz w:val="24"/>
          <w:szCs w:val="24"/>
          <w:lang w:val="es-ES"/>
        </w:rPr>
      </w:pPr>
      <w:r w:rsidRPr="00A9498E">
        <w:rPr>
          <w:rFonts w:ascii="Times New Roman" w:hAnsi="Times New Roman" w:cs="Times New Roman"/>
          <w:sz w:val="24"/>
          <w:szCs w:val="24"/>
          <w:lang w:val="es-ES"/>
        </w:rPr>
        <w:t xml:space="preserve">Maldonado, C. (2017). La extraña idea del desarrollo. Genealogía de un concepto. </w:t>
      </w:r>
      <w:r w:rsidRPr="00A9498E">
        <w:rPr>
          <w:rFonts w:ascii="Times New Roman" w:hAnsi="Times New Roman" w:cs="Times New Roman"/>
          <w:i/>
          <w:sz w:val="24"/>
          <w:szCs w:val="24"/>
          <w:lang w:val="es-ES"/>
        </w:rPr>
        <w:t>Pensamiento Americano</w:t>
      </w:r>
      <w:r w:rsidRPr="00A9498E">
        <w:rPr>
          <w:rFonts w:ascii="Times New Roman" w:hAnsi="Times New Roman" w:cs="Times New Roman"/>
          <w:sz w:val="24"/>
          <w:szCs w:val="24"/>
          <w:lang w:val="es-ES"/>
        </w:rPr>
        <w:t>, 144-160.</w:t>
      </w:r>
    </w:p>
    <w:p w:rsidR="00A9498E" w:rsidRPr="00A9498E" w:rsidRDefault="00A9498E" w:rsidP="00A9498E">
      <w:pPr>
        <w:spacing w:after="0" w:line="360" w:lineRule="auto"/>
        <w:ind w:left="567" w:hanging="567"/>
        <w:jc w:val="both"/>
        <w:rPr>
          <w:rFonts w:ascii="Times New Roman" w:hAnsi="Times New Roman" w:cs="Times New Roman"/>
          <w:sz w:val="24"/>
          <w:szCs w:val="24"/>
        </w:rPr>
      </w:pPr>
      <w:r w:rsidRPr="00A9498E">
        <w:rPr>
          <w:rFonts w:ascii="Times New Roman" w:hAnsi="Times New Roman" w:cs="Times New Roman"/>
          <w:sz w:val="24"/>
          <w:szCs w:val="24"/>
        </w:rPr>
        <w:t xml:space="preserve">Moulaert, F., &amp; Ailenei, O. (2005). Social economy, third sector, and solidarity relations: A conceptual synthesis from history to present. </w:t>
      </w:r>
      <w:r w:rsidRPr="00A9498E">
        <w:rPr>
          <w:rFonts w:ascii="Times New Roman" w:hAnsi="Times New Roman" w:cs="Times New Roman"/>
          <w:i/>
          <w:sz w:val="24"/>
          <w:szCs w:val="24"/>
        </w:rPr>
        <w:t>Urban Studies</w:t>
      </w:r>
      <w:r w:rsidRPr="00A9498E">
        <w:rPr>
          <w:rFonts w:ascii="Times New Roman" w:hAnsi="Times New Roman" w:cs="Times New Roman"/>
          <w:sz w:val="24"/>
          <w:szCs w:val="24"/>
        </w:rPr>
        <w:t>, 42(11), 2037-2053.</w:t>
      </w:r>
    </w:p>
    <w:p w:rsidR="00A9498E" w:rsidRDefault="00A9498E" w:rsidP="00A9498E">
      <w:pPr>
        <w:spacing w:after="0" w:line="360" w:lineRule="auto"/>
        <w:ind w:left="567" w:hanging="567"/>
        <w:jc w:val="both"/>
        <w:rPr>
          <w:rFonts w:ascii="Times New Roman" w:hAnsi="Times New Roman" w:cs="Times New Roman"/>
          <w:sz w:val="24"/>
          <w:szCs w:val="24"/>
          <w:lang w:val="es-ES"/>
        </w:rPr>
      </w:pPr>
      <w:r w:rsidRPr="00A9498E">
        <w:rPr>
          <w:rFonts w:ascii="Times New Roman" w:hAnsi="Times New Roman" w:cs="Times New Roman"/>
          <w:sz w:val="24"/>
          <w:szCs w:val="24"/>
        </w:rPr>
        <w:t xml:space="preserve">North, P., &amp; Longhurst, N. (2016). Social innovation, community currencies, and the sustainability of an alternative food network. </w:t>
      </w:r>
      <w:r w:rsidRPr="00A9498E">
        <w:rPr>
          <w:rFonts w:ascii="Times New Roman" w:hAnsi="Times New Roman" w:cs="Times New Roman"/>
          <w:i/>
          <w:sz w:val="24"/>
          <w:szCs w:val="24"/>
          <w:lang w:val="es-ES"/>
        </w:rPr>
        <w:t>Sustainability,</w:t>
      </w:r>
      <w:r w:rsidRPr="00A9498E">
        <w:rPr>
          <w:rFonts w:ascii="Times New Roman" w:hAnsi="Times New Roman" w:cs="Times New Roman"/>
          <w:sz w:val="24"/>
          <w:szCs w:val="24"/>
          <w:lang w:val="es-ES"/>
        </w:rPr>
        <w:t xml:space="preserve"> 8(6), 551.</w:t>
      </w:r>
    </w:p>
    <w:p w:rsidR="00A9498E" w:rsidRPr="00A9498E" w:rsidRDefault="00A9498E" w:rsidP="00A9498E">
      <w:pPr>
        <w:spacing w:after="0" w:line="360" w:lineRule="auto"/>
        <w:ind w:left="567" w:hanging="567"/>
        <w:jc w:val="both"/>
        <w:rPr>
          <w:rFonts w:ascii="Times New Roman" w:hAnsi="Times New Roman" w:cs="Times New Roman"/>
          <w:sz w:val="24"/>
          <w:szCs w:val="24"/>
          <w:lang w:val="es-ES"/>
        </w:rPr>
      </w:pPr>
      <w:r w:rsidRPr="00A9498E">
        <w:rPr>
          <w:rFonts w:ascii="Times New Roman" w:hAnsi="Times New Roman" w:cs="Times New Roman"/>
          <w:sz w:val="24"/>
          <w:szCs w:val="24"/>
          <w:lang w:val="es-ES"/>
        </w:rPr>
        <w:t>Otálora, A, &amp; Vivas, O. (2017). La localidad como factor de desarrollo en la ruralidad. En Cuadernos de seminario 7. Agrociencias y territorio. Editor Correa, G. Doctorado en Agrociencias editorial: Universidad de la Salle. Bogotá: Colombia.</w:t>
      </w:r>
    </w:p>
    <w:p w:rsidR="00A9498E" w:rsidRPr="00A9498E" w:rsidRDefault="00A9498E" w:rsidP="00A9498E">
      <w:pPr>
        <w:spacing w:after="0" w:line="360" w:lineRule="auto"/>
        <w:ind w:left="567" w:hanging="567"/>
        <w:jc w:val="both"/>
        <w:rPr>
          <w:rFonts w:ascii="Times New Roman" w:hAnsi="Times New Roman" w:cs="Times New Roman"/>
          <w:sz w:val="24"/>
          <w:szCs w:val="24"/>
          <w:lang w:val="es-ES"/>
        </w:rPr>
      </w:pPr>
      <w:r w:rsidRPr="00A9498E">
        <w:rPr>
          <w:rFonts w:ascii="Times New Roman" w:hAnsi="Times New Roman" w:cs="Times New Roman"/>
          <w:sz w:val="24"/>
          <w:szCs w:val="24"/>
          <w:lang w:val="es-ES"/>
        </w:rPr>
        <w:t>Osorio, M. (2017). Modos de vida vivibles: Economía(s) Solidaria(s) y sostenibilidad de la vida. Barcelona. Universidad Autónoma de Barcelona.</w:t>
      </w:r>
    </w:p>
    <w:p w:rsidR="00A9498E" w:rsidRPr="00A9498E" w:rsidRDefault="00A9498E" w:rsidP="00A9498E">
      <w:pPr>
        <w:spacing w:after="0" w:line="360" w:lineRule="auto"/>
        <w:ind w:left="567" w:hanging="567"/>
        <w:jc w:val="both"/>
        <w:rPr>
          <w:rFonts w:ascii="Times New Roman" w:hAnsi="Times New Roman" w:cs="Times New Roman"/>
          <w:sz w:val="24"/>
          <w:szCs w:val="24"/>
          <w:lang w:val="es-ES"/>
        </w:rPr>
      </w:pPr>
      <w:r w:rsidRPr="00A9498E">
        <w:rPr>
          <w:rFonts w:ascii="Times New Roman" w:hAnsi="Times New Roman" w:cs="Times New Roman"/>
          <w:sz w:val="24"/>
          <w:szCs w:val="24"/>
          <w:lang w:val="es-ES"/>
        </w:rPr>
        <w:t xml:space="preserve">Paramo, P.   (2008).   La   Investigación   en   las   Ciencias Sociales.  Técnicas de recolección de Información. Universidad Piloto de Colombia. </w:t>
      </w:r>
    </w:p>
    <w:p w:rsidR="00A9498E" w:rsidRPr="00A9498E" w:rsidRDefault="00A9498E" w:rsidP="00A9498E">
      <w:pPr>
        <w:spacing w:after="0" w:line="360" w:lineRule="auto"/>
        <w:ind w:left="567" w:hanging="567"/>
        <w:jc w:val="both"/>
        <w:rPr>
          <w:rFonts w:ascii="Times New Roman" w:hAnsi="Times New Roman" w:cs="Times New Roman"/>
          <w:sz w:val="24"/>
          <w:szCs w:val="24"/>
        </w:rPr>
      </w:pPr>
      <w:r w:rsidRPr="00A9498E">
        <w:rPr>
          <w:rFonts w:ascii="Times New Roman" w:hAnsi="Times New Roman" w:cs="Times New Roman"/>
          <w:sz w:val="24"/>
          <w:szCs w:val="24"/>
          <w:lang w:val="es-ES"/>
        </w:rPr>
        <w:t xml:space="preserve">Princhard, J.  </w:t>
      </w:r>
      <w:r w:rsidRPr="00A9498E">
        <w:rPr>
          <w:rFonts w:ascii="Times New Roman" w:hAnsi="Times New Roman" w:cs="Times New Roman"/>
          <w:sz w:val="24"/>
          <w:szCs w:val="24"/>
        </w:rPr>
        <w:t xml:space="preserve">(1969).  Statistical bibliography or bibliometrics? </w:t>
      </w:r>
      <w:r w:rsidRPr="00A9498E">
        <w:rPr>
          <w:rFonts w:ascii="Times New Roman" w:hAnsi="Times New Roman" w:cs="Times New Roman"/>
          <w:i/>
          <w:sz w:val="24"/>
          <w:szCs w:val="24"/>
        </w:rPr>
        <w:t>Journal of Documentation,</w:t>
      </w:r>
      <w:r w:rsidRPr="00A9498E">
        <w:rPr>
          <w:rFonts w:ascii="Times New Roman" w:hAnsi="Times New Roman" w:cs="Times New Roman"/>
          <w:sz w:val="24"/>
          <w:szCs w:val="24"/>
        </w:rPr>
        <w:t xml:space="preserve"> 25(4), 348-349</w:t>
      </w:r>
    </w:p>
    <w:p w:rsidR="002510E2" w:rsidRPr="002510E2" w:rsidRDefault="009015BC" w:rsidP="002510E2">
      <w:pPr>
        <w:spacing w:after="0" w:line="360" w:lineRule="auto"/>
        <w:ind w:left="567" w:hanging="567"/>
        <w:jc w:val="both"/>
        <w:rPr>
          <w:rFonts w:ascii="Times New Roman" w:hAnsi="Times New Roman" w:cs="Times New Roman"/>
          <w:sz w:val="24"/>
          <w:szCs w:val="24"/>
          <w:lang w:val="es-CO"/>
        </w:rPr>
      </w:pPr>
      <w:r>
        <w:rPr>
          <w:rFonts w:ascii="Times New Roman" w:hAnsi="Times New Roman" w:cs="Times New Roman"/>
          <w:sz w:val="24"/>
          <w:szCs w:val="24"/>
          <w:lang w:val="es-CO"/>
        </w:rPr>
        <w:t>Pé</w:t>
      </w:r>
      <w:r w:rsidR="002510E2" w:rsidRPr="002510E2">
        <w:rPr>
          <w:rFonts w:ascii="Times New Roman" w:hAnsi="Times New Roman" w:cs="Times New Roman"/>
          <w:sz w:val="24"/>
          <w:szCs w:val="24"/>
          <w:lang w:val="es-CO"/>
        </w:rPr>
        <w:t xml:space="preserve">rez, E., &amp; Farh, M. (2006). Nueva Ruralidad: Enfoques y propuestas para América Latina. Colección Estudios e Investigaciones. Centro de Estudios para el Desarrollo Sustentable y la Soberanía Alimentaria. Cámara de Diputados LX Legislatura. México. pp. 77 – 126.  </w:t>
      </w:r>
    </w:p>
    <w:p w:rsidR="002510E2" w:rsidRDefault="002510E2" w:rsidP="002510E2">
      <w:pPr>
        <w:spacing w:after="0" w:line="360" w:lineRule="auto"/>
        <w:ind w:left="567" w:hanging="567"/>
        <w:jc w:val="both"/>
        <w:rPr>
          <w:rFonts w:ascii="Times New Roman" w:hAnsi="Times New Roman" w:cs="Times New Roman"/>
          <w:sz w:val="24"/>
          <w:szCs w:val="24"/>
          <w:lang w:val="es-CO"/>
        </w:rPr>
      </w:pPr>
      <w:r w:rsidRPr="002510E2">
        <w:rPr>
          <w:rFonts w:ascii="Times New Roman" w:hAnsi="Times New Roman" w:cs="Times New Roman"/>
          <w:sz w:val="24"/>
          <w:szCs w:val="24"/>
          <w:lang w:val="es-CO"/>
        </w:rPr>
        <w:t xml:space="preserve">Perez, E. (2004). El mundo rural latinoamericano y la nueva </w:t>
      </w:r>
      <w:r w:rsidR="009015BC" w:rsidRPr="002510E2">
        <w:rPr>
          <w:rFonts w:ascii="Times New Roman" w:hAnsi="Times New Roman" w:cs="Times New Roman"/>
          <w:sz w:val="24"/>
          <w:szCs w:val="24"/>
          <w:lang w:val="es-CO"/>
        </w:rPr>
        <w:t>ruralidad. Nómadas</w:t>
      </w:r>
      <w:r w:rsidRPr="002510E2">
        <w:rPr>
          <w:rFonts w:ascii="Times New Roman" w:hAnsi="Times New Roman" w:cs="Times New Roman"/>
          <w:sz w:val="24"/>
          <w:szCs w:val="24"/>
          <w:lang w:val="es-CO"/>
        </w:rPr>
        <w:t xml:space="preserve">     </w:t>
      </w:r>
      <w:r w:rsidR="009015BC" w:rsidRPr="002510E2">
        <w:rPr>
          <w:rFonts w:ascii="Times New Roman" w:hAnsi="Times New Roman" w:cs="Times New Roman"/>
          <w:sz w:val="24"/>
          <w:szCs w:val="24"/>
          <w:lang w:val="es-CO"/>
        </w:rPr>
        <w:t>20, 180</w:t>
      </w:r>
      <w:r w:rsidRPr="002510E2">
        <w:rPr>
          <w:rFonts w:ascii="Times New Roman" w:hAnsi="Times New Roman" w:cs="Times New Roman"/>
          <w:sz w:val="24"/>
          <w:szCs w:val="24"/>
          <w:lang w:val="es-CO"/>
        </w:rPr>
        <w:t>-193.</w:t>
      </w:r>
    </w:p>
    <w:p w:rsidR="00A9498E" w:rsidRPr="00A9498E" w:rsidRDefault="00A9498E" w:rsidP="00A9498E">
      <w:pPr>
        <w:spacing w:after="0" w:line="360" w:lineRule="auto"/>
        <w:ind w:left="567" w:hanging="567"/>
        <w:jc w:val="both"/>
        <w:rPr>
          <w:rFonts w:ascii="Times New Roman" w:hAnsi="Times New Roman" w:cs="Times New Roman"/>
          <w:sz w:val="24"/>
          <w:szCs w:val="24"/>
          <w:lang w:val="es-ES"/>
        </w:rPr>
      </w:pPr>
      <w:r w:rsidRPr="00A9498E">
        <w:rPr>
          <w:rFonts w:ascii="Times New Roman" w:hAnsi="Times New Roman" w:cs="Times New Roman"/>
          <w:sz w:val="24"/>
          <w:szCs w:val="24"/>
          <w:lang w:val="es-ES"/>
        </w:rPr>
        <w:t xml:space="preserve">Ramírez, B. (2001). La supervisión y el control de las   cooperativas   y   organizaciones   solidarias. Editorial Arfo. </w:t>
      </w:r>
    </w:p>
    <w:p w:rsidR="00A9498E" w:rsidRDefault="00A9498E" w:rsidP="00A9498E">
      <w:pPr>
        <w:spacing w:after="0" w:line="360" w:lineRule="auto"/>
        <w:ind w:left="567" w:hanging="567"/>
        <w:jc w:val="both"/>
        <w:rPr>
          <w:rFonts w:ascii="Times New Roman" w:hAnsi="Times New Roman" w:cs="Times New Roman"/>
          <w:sz w:val="24"/>
          <w:szCs w:val="24"/>
          <w:lang w:val="es-ES"/>
        </w:rPr>
      </w:pPr>
      <w:r w:rsidRPr="00A9498E">
        <w:rPr>
          <w:rFonts w:ascii="Times New Roman" w:hAnsi="Times New Roman" w:cs="Times New Roman"/>
          <w:sz w:val="24"/>
          <w:szCs w:val="24"/>
          <w:lang w:val="es-ES"/>
        </w:rPr>
        <w:t>Razeto, l. (1997). Los Caminos de la Economía de Solidaridad. Ed. Lumen Humanitas.</w:t>
      </w:r>
    </w:p>
    <w:p w:rsidR="00A9498E" w:rsidRPr="00A9498E" w:rsidRDefault="00A9498E" w:rsidP="00A9498E">
      <w:pPr>
        <w:spacing w:after="0" w:line="360" w:lineRule="auto"/>
        <w:ind w:left="567" w:hanging="567"/>
        <w:jc w:val="both"/>
        <w:rPr>
          <w:rFonts w:ascii="Times New Roman" w:hAnsi="Times New Roman" w:cs="Times New Roman"/>
          <w:sz w:val="24"/>
          <w:szCs w:val="24"/>
        </w:rPr>
      </w:pPr>
      <w:r w:rsidRPr="00A9498E">
        <w:rPr>
          <w:rFonts w:ascii="Times New Roman" w:hAnsi="Times New Roman" w:cs="Times New Roman"/>
          <w:sz w:val="24"/>
          <w:szCs w:val="24"/>
          <w:lang w:val="es-ES"/>
        </w:rPr>
        <w:t xml:space="preserve">Rodríguez, D., Laverde, M., &amp; Pérez, E. (2021). </w:t>
      </w:r>
      <w:r w:rsidRPr="00A9498E">
        <w:rPr>
          <w:rFonts w:ascii="Times New Roman" w:hAnsi="Times New Roman" w:cs="Times New Roman"/>
          <w:sz w:val="24"/>
          <w:szCs w:val="24"/>
        </w:rPr>
        <w:t xml:space="preserve">Short Commercialization Circuits in Local Supply Chains: Economic Revival in the Pandemic. </w:t>
      </w:r>
      <w:r w:rsidRPr="00A9498E">
        <w:rPr>
          <w:rFonts w:ascii="Times New Roman" w:hAnsi="Times New Roman" w:cs="Times New Roman"/>
          <w:i/>
          <w:sz w:val="24"/>
          <w:szCs w:val="24"/>
        </w:rPr>
        <w:t xml:space="preserve">South Asian Journal of Social Studies and Economics, </w:t>
      </w:r>
      <w:r w:rsidRPr="00A9498E">
        <w:rPr>
          <w:rFonts w:ascii="Times New Roman" w:hAnsi="Times New Roman" w:cs="Times New Roman"/>
          <w:sz w:val="24"/>
          <w:szCs w:val="24"/>
        </w:rPr>
        <w:t>12:(2), 1-10. https://doi.org/10 .9734/sajsse/2021/v12i230299</w:t>
      </w:r>
    </w:p>
    <w:p w:rsidR="00A9498E" w:rsidRDefault="00A9498E" w:rsidP="00A9498E">
      <w:pPr>
        <w:spacing w:after="0" w:line="360" w:lineRule="auto"/>
        <w:ind w:left="567" w:hanging="567"/>
        <w:jc w:val="both"/>
        <w:rPr>
          <w:rFonts w:ascii="Times New Roman" w:hAnsi="Times New Roman" w:cs="Times New Roman"/>
          <w:sz w:val="24"/>
          <w:szCs w:val="24"/>
          <w:lang w:val="es-ES"/>
        </w:rPr>
      </w:pPr>
      <w:r w:rsidRPr="00A9498E">
        <w:rPr>
          <w:rFonts w:ascii="Times New Roman" w:hAnsi="Times New Roman" w:cs="Times New Roman"/>
          <w:sz w:val="24"/>
          <w:szCs w:val="24"/>
          <w:lang w:val="es-ES"/>
        </w:rPr>
        <w:lastRenderedPageBreak/>
        <w:t xml:space="preserve">Rendón, J., &amp; Gómez, D. (2022). Paisaje, territorio y agroindustria. El caso de la palma de aceite en Aracataca Magdalena Colombia. En Cuadernos de Seminario: Las Agrociencias en la dimensión de paisajes sostenibles. Número 13 Ediciones. Unisalle Bogotá: Colombia. </w:t>
      </w:r>
    </w:p>
    <w:p w:rsidR="00A9498E" w:rsidRPr="00A9498E" w:rsidRDefault="00A9498E" w:rsidP="00A9498E">
      <w:pPr>
        <w:spacing w:after="0" w:line="360" w:lineRule="auto"/>
        <w:ind w:left="567" w:hanging="567"/>
        <w:jc w:val="both"/>
        <w:rPr>
          <w:rFonts w:ascii="Times New Roman" w:hAnsi="Times New Roman" w:cs="Times New Roman"/>
          <w:sz w:val="24"/>
          <w:szCs w:val="24"/>
          <w:lang w:val="es-ES"/>
        </w:rPr>
      </w:pPr>
      <w:r w:rsidRPr="00A9498E">
        <w:rPr>
          <w:rFonts w:ascii="Times New Roman" w:hAnsi="Times New Roman" w:cs="Times New Roman"/>
          <w:sz w:val="24"/>
          <w:szCs w:val="24"/>
          <w:lang w:val="es-ES"/>
        </w:rPr>
        <w:t>Rendón J., &amp; Gómez, D. (2020). Circuitos cortos y verdes. Alimentos si hay. Revista sur. Obtenido en: </w:t>
      </w:r>
      <w:hyperlink r:id="rId11" w:history="1">
        <w:r w:rsidRPr="00A9498E">
          <w:rPr>
            <w:rStyle w:val="Hipervnculo"/>
            <w:rFonts w:ascii="Times New Roman" w:hAnsi="Times New Roman" w:cs="Times New Roman"/>
            <w:sz w:val="24"/>
            <w:szCs w:val="24"/>
            <w:lang w:val="es-ES"/>
          </w:rPr>
          <w:t>https://www.sur.org.co/circuitos-cortos-y-verdes-alimentos-si-hay/</w:t>
        </w:r>
      </w:hyperlink>
    </w:p>
    <w:p w:rsidR="00A9498E" w:rsidRPr="00A9498E" w:rsidRDefault="00A9498E" w:rsidP="00A9498E">
      <w:pPr>
        <w:spacing w:after="0" w:line="360" w:lineRule="auto"/>
        <w:ind w:left="567" w:hanging="567"/>
        <w:jc w:val="both"/>
        <w:rPr>
          <w:rFonts w:ascii="Times New Roman" w:hAnsi="Times New Roman" w:cs="Times New Roman"/>
          <w:sz w:val="24"/>
          <w:szCs w:val="24"/>
          <w:lang w:val="es-ES"/>
        </w:rPr>
      </w:pPr>
      <w:r w:rsidRPr="00A9498E">
        <w:rPr>
          <w:rFonts w:ascii="Times New Roman" w:hAnsi="Times New Roman" w:cs="Times New Roman"/>
          <w:sz w:val="24"/>
          <w:szCs w:val="24"/>
          <w:lang w:val="es-ES"/>
        </w:rPr>
        <w:t xml:space="preserve">Ruiz, J.  (1996).  Metodología de la investigación cualitativa.   Ediciones   de   la   Universidad   de   Deusto. </w:t>
      </w:r>
    </w:p>
    <w:p w:rsidR="00A9498E" w:rsidRPr="00A9498E" w:rsidRDefault="00A9498E" w:rsidP="00A9498E">
      <w:pPr>
        <w:spacing w:after="0" w:line="360" w:lineRule="auto"/>
        <w:ind w:left="567" w:hanging="567"/>
        <w:jc w:val="both"/>
        <w:rPr>
          <w:rFonts w:ascii="Times New Roman" w:hAnsi="Times New Roman" w:cs="Times New Roman"/>
          <w:sz w:val="24"/>
          <w:szCs w:val="24"/>
          <w:lang w:val="es-ES"/>
        </w:rPr>
      </w:pPr>
      <w:r w:rsidRPr="00A9498E">
        <w:rPr>
          <w:rFonts w:ascii="Times New Roman" w:hAnsi="Times New Roman" w:cs="Times New Roman"/>
          <w:sz w:val="24"/>
          <w:szCs w:val="24"/>
          <w:lang w:val="es-ES"/>
        </w:rPr>
        <w:t xml:space="preserve">Rushforth, A. D. (2016). All or nothing? </w:t>
      </w:r>
      <w:r w:rsidRPr="00A9498E">
        <w:rPr>
          <w:rFonts w:ascii="Times New Roman" w:hAnsi="Times New Roman" w:cs="Times New Roman"/>
          <w:sz w:val="24"/>
          <w:szCs w:val="24"/>
        </w:rPr>
        <w:t xml:space="preserve">Debating the role of evaluative bibliometrics in the research system. </w:t>
      </w:r>
      <w:r w:rsidRPr="00A9498E">
        <w:rPr>
          <w:rFonts w:ascii="Times New Roman" w:hAnsi="Times New Roman" w:cs="Times New Roman"/>
          <w:i/>
          <w:sz w:val="24"/>
          <w:szCs w:val="24"/>
          <w:lang w:val="es-ES"/>
        </w:rPr>
        <w:t>Research   Evaluation</w:t>
      </w:r>
      <w:r w:rsidRPr="00A9498E">
        <w:rPr>
          <w:rFonts w:ascii="Times New Roman" w:hAnsi="Times New Roman" w:cs="Times New Roman"/>
          <w:sz w:val="24"/>
          <w:szCs w:val="24"/>
          <w:lang w:val="es-ES"/>
        </w:rPr>
        <w:t xml:space="preserve">, 25(2), 230-231.   </w:t>
      </w:r>
      <w:hyperlink r:id="rId12" w:history="1">
        <w:r w:rsidRPr="00A9498E">
          <w:rPr>
            <w:rStyle w:val="Hipervnculo"/>
            <w:rFonts w:ascii="Times New Roman" w:hAnsi="Times New Roman" w:cs="Times New Roman"/>
            <w:sz w:val="24"/>
            <w:szCs w:val="24"/>
            <w:lang w:val="es-ES"/>
          </w:rPr>
          <w:t>https://doi.org/10.1093/reseval/rvw004</w:t>
        </w:r>
      </w:hyperlink>
    </w:p>
    <w:p w:rsidR="00A9498E" w:rsidRDefault="00A9498E" w:rsidP="00A9498E">
      <w:pPr>
        <w:spacing w:after="0" w:line="360" w:lineRule="auto"/>
        <w:ind w:left="567" w:hanging="567"/>
        <w:jc w:val="both"/>
        <w:rPr>
          <w:rFonts w:ascii="Times New Roman" w:hAnsi="Times New Roman" w:cs="Times New Roman"/>
          <w:sz w:val="24"/>
          <w:szCs w:val="24"/>
          <w:lang w:val="es-ES"/>
        </w:rPr>
      </w:pPr>
      <w:r w:rsidRPr="00A9498E">
        <w:rPr>
          <w:rFonts w:ascii="Times New Roman" w:hAnsi="Times New Roman" w:cs="Times New Roman"/>
          <w:sz w:val="24"/>
          <w:szCs w:val="24"/>
          <w:lang w:val="es-ES"/>
        </w:rPr>
        <w:t>Salas, W. (2012). Diseño de un modelo de análisis de sostenibilidad de políticas públicas en salud. [Tesis doctoral. Universidad Politécnica de Cataluña</w:t>
      </w:r>
      <w:r>
        <w:rPr>
          <w:rFonts w:ascii="Times New Roman" w:hAnsi="Times New Roman" w:cs="Times New Roman"/>
          <w:sz w:val="24"/>
          <w:szCs w:val="24"/>
          <w:lang w:val="es-ES"/>
        </w:rPr>
        <w:t>.</w:t>
      </w:r>
    </w:p>
    <w:p w:rsidR="00A9498E" w:rsidRDefault="00A9498E" w:rsidP="00A9498E">
      <w:pPr>
        <w:spacing w:after="0" w:line="360" w:lineRule="auto"/>
        <w:ind w:left="567" w:hanging="567"/>
        <w:jc w:val="both"/>
        <w:rPr>
          <w:rFonts w:ascii="Times New Roman" w:hAnsi="Times New Roman" w:cs="Times New Roman"/>
          <w:sz w:val="24"/>
          <w:szCs w:val="24"/>
          <w:lang w:val="es-ES"/>
        </w:rPr>
      </w:pPr>
      <w:r w:rsidRPr="00A9498E">
        <w:rPr>
          <w:rFonts w:ascii="Times New Roman" w:hAnsi="Times New Roman" w:cs="Times New Roman"/>
          <w:sz w:val="24"/>
          <w:szCs w:val="24"/>
          <w:lang w:val="es-ES"/>
        </w:rPr>
        <w:t xml:space="preserve">Socarrás, L., &amp; Cantillo, E. (2019). Economía solidaria en Barranquilla: una mirada desde la Fundación Mario Santo Domingo. </w:t>
      </w:r>
      <w:r w:rsidRPr="00A9498E">
        <w:rPr>
          <w:rFonts w:ascii="Times New Roman" w:hAnsi="Times New Roman" w:cs="Times New Roman"/>
          <w:i/>
          <w:sz w:val="24"/>
          <w:szCs w:val="24"/>
          <w:lang w:val="es-ES"/>
        </w:rPr>
        <w:t>Cuadernos de Desarrollo Rural</w:t>
      </w:r>
      <w:r w:rsidRPr="00A9498E">
        <w:rPr>
          <w:rFonts w:ascii="Times New Roman" w:hAnsi="Times New Roman" w:cs="Times New Roman"/>
          <w:sz w:val="24"/>
          <w:szCs w:val="24"/>
          <w:lang w:val="es-ES"/>
        </w:rPr>
        <w:t>, 16(85).</w:t>
      </w:r>
    </w:p>
    <w:p w:rsidR="00A9498E" w:rsidRPr="00A9498E" w:rsidRDefault="00A9498E" w:rsidP="00A9498E">
      <w:pPr>
        <w:spacing w:after="0" w:line="360" w:lineRule="auto"/>
        <w:ind w:left="567" w:hanging="567"/>
        <w:jc w:val="both"/>
        <w:rPr>
          <w:rFonts w:ascii="Times New Roman" w:hAnsi="Times New Roman" w:cs="Times New Roman"/>
          <w:sz w:val="24"/>
          <w:szCs w:val="24"/>
          <w:lang w:val="es-ES"/>
        </w:rPr>
      </w:pPr>
      <w:r w:rsidRPr="00A9498E">
        <w:rPr>
          <w:rFonts w:ascii="Times New Roman" w:hAnsi="Times New Roman" w:cs="Times New Roman"/>
          <w:sz w:val="24"/>
          <w:szCs w:val="24"/>
          <w:lang w:val="es-ES"/>
        </w:rPr>
        <w:t>Vanegas, J. (2017). Sustentabilidad agrícola en el desarrollo territorial. En Cuadernos de seminario 7. Agrociencias y territorio. Editor Correa, G. Doctorado en Agrociencias editorial: Universidad de la Salle. Bogotá: Colombia.</w:t>
      </w:r>
    </w:p>
    <w:p w:rsidR="00A9498E" w:rsidRPr="00A9498E" w:rsidRDefault="00A9498E" w:rsidP="00A9498E">
      <w:pPr>
        <w:spacing w:after="0" w:line="360" w:lineRule="auto"/>
        <w:ind w:left="567" w:hanging="567"/>
        <w:jc w:val="both"/>
        <w:rPr>
          <w:rFonts w:ascii="Times New Roman" w:hAnsi="Times New Roman" w:cs="Times New Roman"/>
          <w:sz w:val="24"/>
          <w:szCs w:val="24"/>
          <w:lang w:val="es-ES"/>
        </w:rPr>
      </w:pPr>
      <w:r w:rsidRPr="00A9498E">
        <w:rPr>
          <w:rFonts w:ascii="Times New Roman" w:hAnsi="Times New Roman" w:cs="Times New Roman"/>
          <w:sz w:val="24"/>
          <w:szCs w:val="24"/>
          <w:lang w:val="es-ES"/>
        </w:rPr>
        <w:t>Varela, D. (2017). Política de tierras en el marco del desarrollo rural con enfoque territorial y el posconflicto. En G. Correa, Agrociencias y territorio (págs. 99-134). Bogotá: Editorial Universidad de la Salle.</w:t>
      </w:r>
    </w:p>
    <w:p w:rsidR="00A9498E" w:rsidRPr="00A9498E" w:rsidRDefault="00A9498E" w:rsidP="00A9498E">
      <w:pPr>
        <w:spacing w:after="0" w:line="360" w:lineRule="auto"/>
        <w:ind w:left="567" w:hanging="567"/>
        <w:jc w:val="both"/>
        <w:rPr>
          <w:rFonts w:ascii="Times New Roman" w:hAnsi="Times New Roman" w:cs="Times New Roman"/>
          <w:sz w:val="24"/>
          <w:szCs w:val="24"/>
          <w:lang w:val="es-ES"/>
        </w:rPr>
      </w:pPr>
      <w:r w:rsidRPr="00A9498E">
        <w:rPr>
          <w:rFonts w:ascii="Times New Roman" w:hAnsi="Times New Roman" w:cs="Times New Roman"/>
          <w:sz w:val="24"/>
          <w:szCs w:val="24"/>
          <w:lang w:val="es-ES"/>
        </w:rPr>
        <w:t xml:space="preserve">Vergara, W. (2017). Tierra y territorio en las historias del conflicto. En Cuadernos de seminario 7. Agrociencias y territorio. Editor Correa, G. Doctorado en Agrociencias editorial: Universidad de la Salle. Bogotá: Colombia Vergara, W. (2011). Desarrollo del subdesarrollo o nueva ruralidad para Colombia. Cartografías del desarrollo rural. Revista Equidad &amp; Desarrollo. 33-65. Recuperado a partir de: </w:t>
      </w:r>
      <w:hyperlink r:id="rId13" w:history="1">
        <w:r w:rsidRPr="00A9498E">
          <w:rPr>
            <w:rStyle w:val="Hipervnculo"/>
            <w:rFonts w:ascii="Times New Roman" w:hAnsi="Times New Roman" w:cs="Times New Roman"/>
            <w:sz w:val="24"/>
            <w:szCs w:val="24"/>
            <w:lang w:val="es-ES"/>
          </w:rPr>
          <w:t>https://ciencia.lasalle.edu.co/ruls/vol2011/iss55/3/</w:t>
        </w:r>
      </w:hyperlink>
    </w:p>
    <w:p w:rsidR="002510E2" w:rsidRPr="002510E2" w:rsidRDefault="002510E2" w:rsidP="002510E2">
      <w:pPr>
        <w:spacing w:after="0" w:line="360" w:lineRule="auto"/>
        <w:ind w:left="567" w:hanging="567"/>
        <w:jc w:val="both"/>
        <w:rPr>
          <w:rFonts w:ascii="Times New Roman" w:hAnsi="Times New Roman" w:cs="Times New Roman"/>
          <w:sz w:val="24"/>
          <w:szCs w:val="24"/>
          <w:lang w:val="es-CO"/>
        </w:rPr>
      </w:pPr>
      <w:r w:rsidRPr="002510E2">
        <w:rPr>
          <w:rFonts w:ascii="Times New Roman" w:hAnsi="Times New Roman" w:cs="Times New Roman"/>
          <w:sz w:val="24"/>
          <w:szCs w:val="24"/>
        </w:rPr>
        <w:t xml:space="preserve">Weingart, P. (2005). Impact of bibliometrics upon the science system: ¿Inadvertent consequences? </w:t>
      </w:r>
      <w:r w:rsidRPr="002510E2">
        <w:rPr>
          <w:rFonts w:ascii="Times New Roman" w:hAnsi="Times New Roman" w:cs="Times New Roman"/>
          <w:sz w:val="24"/>
          <w:szCs w:val="24"/>
          <w:lang w:val="es-CO"/>
        </w:rPr>
        <w:t>Scientometrics, 62(1), 117-131.</w:t>
      </w:r>
    </w:p>
    <w:p w:rsidR="002510E2" w:rsidRPr="002510E2" w:rsidRDefault="002510E2" w:rsidP="002510E2">
      <w:pPr>
        <w:spacing w:after="0" w:line="360" w:lineRule="auto"/>
        <w:ind w:left="567" w:hanging="567"/>
        <w:jc w:val="both"/>
        <w:rPr>
          <w:rFonts w:ascii="Times New Roman" w:hAnsi="Times New Roman" w:cs="Times New Roman"/>
          <w:sz w:val="24"/>
          <w:szCs w:val="24"/>
          <w:lang w:val="es-ES"/>
        </w:rPr>
      </w:pPr>
    </w:p>
    <w:p w:rsidR="00E2542A" w:rsidRPr="00E2542A" w:rsidRDefault="00E2542A" w:rsidP="00E2542A">
      <w:pPr>
        <w:spacing w:after="0" w:line="360" w:lineRule="auto"/>
        <w:ind w:left="567" w:hanging="567"/>
        <w:jc w:val="center"/>
        <w:rPr>
          <w:rFonts w:ascii="Times New Roman" w:hAnsi="Times New Roman" w:cs="Times New Roman"/>
          <w:b/>
          <w:sz w:val="24"/>
          <w:szCs w:val="24"/>
          <w:lang w:val="es-ES"/>
        </w:rPr>
      </w:pPr>
      <w:r w:rsidRPr="00E2542A">
        <w:rPr>
          <w:rFonts w:ascii="Times New Roman" w:hAnsi="Times New Roman" w:cs="Times New Roman"/>
          <w:b/>
          <w:sz w:val="24"/>
          <w:szCs w:val="24"/>
          <w:lang w:val="es-ES"/>
        </w:rPr>
        <w:t>Anexos</w:t>
      </w:r>
    </w:p>
    <w:p w:rsidR="00E2542A" w:rsidRPr="00E2542A" w:rsidRDefault="00E2542A" w:rsidP="00E2542A">
      <w:pPr>
        <w:spacing w:after="0" w:line="360" w:lineRule="auto"/>
        <w:ind w:left="567" w:hanging="567"/>
        <w:jc w:val="center"/>
        <w:rPr>
          <w:rFonts w:ascii="Times New Roman" w:hAnsi="Times New Roman" w:cs="Times New Roman"/>
          <w:b/>
          <w:sz w:val="24"/>
          <w:szCs w:val="24"/>
          <w:lang w:val="es-ES"/>
        </w:rPr>
      </w:pPr>
    </w:p>
    <w:p w:rsidR="00E2542A" w:rsidRPr="00E2542A" w:rsidRDefault="00E2542A" w:rsidP="00E2542A">
      <w:pPr>
        <w:spacing w:after="0" w:line="360" w:lineRule="auto"/>
        <w:ind w:left="567" w:hanging="567"/>
        <w:jc w:val="center"/>
        <w:rPr>
          <w:rFonts w:ascii="Times New Roman" w:hAnsi="Times New Roman" w:cs="Times New Roman"/>
          <w:b/>
          <w:sz w:val="24"/>
          <w:szCs w:val="24"/>
          <w:lang w:val="es-ES"/>
        </w:rPr>
      </w:pPr>
      <w:r w:rsidRPr="00E2542A">
        <w:rPr>
          <w:rFonts w:ascii="Times New Roman" w:hAnsi="Times New Roman" w:cs="Times New Roman"/>
          <w:b/>
          <w:sz w:val="24"/>
          <w:szCs w:val="24"/>
          <w:lang w:val="es-ES"/>
        </w:rPr>
        <w:t>Anexo 1</w:t>
      </w:r>
    </w:p>
    <w:p w:rsidR="00E2542A" w:rsidRPr="00E2542A" w:rsidRDefault="00E2542A" w:rsidP="00E2542A">
      <w:pPr>
        <w:spacing w:after="0" w:line="360" w:lineRule="auto"/>
        <w:ind w:left="567" w:hanging="567"/>
        <w:jc w:val="both"/>
        <w:rPr>
          <w:rFonts w:ascii="Times New Roman" w:hAnsi="Times New Roman" w:cs="Times New Roman"/>
          <w:sz w:val="24"/>
          <w:szCs w:val="24"/>
          <w:lang w:val="es-ES"/>
        </w:rPr>
      </w:pPr>
      <w:r w:rsidRPr="00E2542A">
        <w:rPr>
          <w:rFonts w:ascii="Times New Roman" w:hAnsi="Times New Roman" w:cs="Times New Roman"/>
          <w:sz w:val="24"/>
          <w:szCs w:val="24"/>
          <w:lang w:val="es-ES"/>
        </w:rPr>
        <w:t>Tabla 1. Relacionamiento de categorías analíticas y categorías emergentes</w:t>
      </w:r>
    </w:p>
    <w:p w:rsidR="00E2542A" w:rsidRPr="00E2542A" w:rsidRDefault="00E2542A" w:rsidP="00E2542A">
      <w:pPr>
        <w:spacing w:after="0" w:line="360" w:lineRule="auto"/>
        <w:ind w:left="567" w:hanging="567"/>
        <w:jc w:val="both"/>
        <w:rPr>
          <w:rFonts w:ascii="Times New Roman" w:hAnsi="Times New Roman" w:cs="Times New Roman"/>
          <w:sz w:val="24"/>
          <w:szCs w:val="24"/>
          <w:lang w:val="es-ES"/>
        </w:rPr>
      </w:pPr>
    </w:p>
    <w:tbl>
      <w:tblPr>
        <w:tblStyle w:val="Tablaconcuadrcul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7"/>
        <w:gridCol w:w="2758"/>
        <w:gridCol w:w="2766"/>
      </w:tblGrid>
      <w:tr w:rsidR="00E2542A" w:rsidRPr="00E2542A" w:rsidTr="008D43B5">
        <w:tc>
          <w:tcPr>
            <w:tcW w:w="2737" w:type="dxa"/>
            <w:tcBorders>
              <w:top w:val="single" w:sz="4" w:space="0" w:color="auto"/>
              <w:left w:val="single" w:sz="4" w:space="0" w:color="auto"/>
              <w:bottom w:val="single" w:sz="4" w:space="0" w:color="auto"/>
            </w:tcBorders>
          </w:tcPr>
          <w:p w:rsidR="00E2542A" w:rsidRPr="00E2542A" w:rsidRDefault="00E2542A" w:rsidP="00E2542A">
            <w:pPr>
              <w:spacing w:line="360" w:lineRule="auto"/>
              <w:ind w:left="567" w:hanging="567"/>
              <w:jc w:val="both"/>
              <w:rPr>
                <w:rFonts w:ascii="Times New Roman" w:hAnsi="Times New Roman" w:cs="Times New Roman"/>
                <w:sz w:val="20"/>
                <w:szCs w:val="20"/>
                <w:lang w:val="es-ES"/>
              </w:rPr>
            </w:pPr>
            <w:r w:rsidRPr="00E2542A">
              <w:rPr>
                <w:rFonts w:ascii="Times New Roman" w:hAnsi="Times New Roman" w:cs="Times New Roman"/>
                <w:sz w:val="20"/>
                <w:szCs w:val="20"/>
                <w:lang w:val="es-ES"/>
              </w:rPr>
              <w:t xml:space="preserve">Objetivo general </w:t>
            </w:r>
          </w:p>
        </w:tc>
        <w:tc>
          <w:tcPr>
            <w:tcW w:w="2758" w:type="dxa"/>
            <w:tcBorders>
              <w:top w:val="single" w:sz="4" w:space="0" w:color="auto"/>
              <w:bottom w:val="single" w:sz="4" w:space="0" w:color="auto"/>
            </w:tcBorders>
          </w:tcPr>
          <w:p w:rsidR="00E2542A" w:rsidRPr="00E2542A" w:rsidRDefault="00E2542A" w:rsidP="00E2542A">
            <w:pPr>
              <w:spacing w:line="360" w:lineRule="auto"/>
              <w:ind w:left="567" w:hanging="567"/>
              <w:jc w:val="both"/>
              <w:rPr>
                <w:rFonts w:ascii="Times New Roman" w:hAnsi="Times New Roman" w:cs="Times New Roman"/>
                <w:sz w:val="20"/>
                <w:szCs w:val="20"/>
                <w:lang w:val="es-ES"/>
              </w:rPr>
            </w:pPr>
            <w:r w:rsidRPr="00E2542A">
              <w:rPr>
                <w:rFonts w:ascii="Times New Roman" w:hAnsi="Times New Roman" w:cs="Times New Roman"/>
                <w:sz w:val="20"/>
                <w:szCs w:val="20"/>
                <w:lang w:val="es-ES"/>
              </w:rPr>
              <w:t>Categorías analíticas</w:t>
            </w:r>
          </w:p>
        </w:tc>
        <w:tc>
          <w:tcPr>
            <w:tcW w:w="2766" w:type="dxa"/>
            <w:tcBorders>
              <w:top w:val="single" w:sz="4" w:space="0" w:color="auto"/>
              <w:bottom w:val="single" w:sz="4" w:space="0" w:color="auto"/>
              <w:right w:val="single" w:sz="4" w:space="0" w:color="auto"/>
            </w:tcBorders>
          </w:tcPr>
          <w:p w:rsidR="00E2542A" w:rsidRPr="00E2542A" w:rsidRDefault="00E2542A" w:rsidP="00E2542A">
            <w:pPr>
              <w:spacing w:line="360" w:lineRule="auto"/>
              <w:ind w:left="567" w:hanging="567"/>
              <w:jc w:val="both"/>
              <w:rPr>
                <w:rFonts w:ascii="Times New Roman" w:hAnsi="Times New Roman" w:cs="Times New Roman"/>
                <w:sz w:val="20"/>
                <w:szCs w:val="20"/>
                <w:lang w:val="es-ES"/>
              </w:rPr>
            </w:pPr>
            <w:r w:rsidRPr="00E2542A">
              <w:rPr>
                <w:rFonts w:ascii="Times New Roman" w:hAnsi="Times New Roman" w:cs="Times New Roman"/>
                <w:sz w:val="20"/>
                <w:szCs w:val="20"/>
                <w:lang w:val="es-ES"/>
              </w:rPr>
              <w:t>Categorías emergentes</w:t>
            </w:r>
          </w:p>
        </w:tc>
      </w:tr>
      <w:tr w:rsidR="00E2542A" w:rsidRPr="00A25AF3" w:rsidTr="008D43B5">
        <w:tc>
          <w:tcPr>
            <w:tcW w:w="2737" w:type="dxa"/>
            <w:tcBorders>
              <w:top w:val="single" w:sz="4" w:space="0" w:color="auto"/>
            </w:tcBorders>
          </w:tcPr>
          <w:p w:rsidR="00E2542A" w:rsidRPr="00E2542A" w:rsidRDefault="001D1877" w:rsidP="00E2542A">
            <w:pPr>
              <w:spacing w:line="360" w:lineRule="auto"/>
              <w:ind w:left="567" w:hanging="567"/>
              <w:jc w:val="both"/>
              <w:rPr>
                <w:rFonts w:ascii="Times New Roman" w:hAnsi="Times New Roman" w:cs="Times New Roman"/>
                <w:sz w:val="20"/>
                <w:szCs w:val="20"/>
                <w:lang w:val="es-ES"/>
              </w:rPr>
            </w:pPr>
            <w:r w:rsidRPr="001D1877">
              <w:rPr>
                <w:rFonts w:ascii="Times New Roman" w:hAnsi="Times New Roman" w:cs="Times New Roman"/>
                <w:bCs/>
                <w:sz w:val="20"/>
                <w:szCs w:val="20"/>
                <w:lang w:val="es-ES"/>
              </w:rPr>
              <w:t>Analizar y comprender la correlación existente entre la Economía Solidaria y las Nuevas Ruralidades como estrategias integradas para fomentar el desarrollo sostenible en entornos rurales</w:t>
            </w:r>
          </w:p>
        </w:tc>
        <w:tc>
          <w:tcPr>
            <w:tcW w:w="2758" w:type="dxa"/>
            <w:tcBorders>
              <w:top w:val="single" w:sz="4" w:space="0" w:color="auto"/>
            </w:tcBorders>
          </w:tcPr>
          <w:p w:rsidR="00E2542A" w:rsidRDefault="00E2542A" w:rsidP="00E2542A">
            <w:pPr>
              <w:spacing w:line="360" w:lineRule="auto"/>
              <w:ind w:left="567" w:hanging="567"/>
              <w:jc w:val="both"/>
              <w:rPr>
                <w:rFonts w:ascii="Times New Roman" w:hAnsi="Times New Roman" w:cs="Times New Roman"/>
                <w:sz w:val="20"/>
                <w:szCs w:val="20"/>
                <w:lang w:val="es-ES"/>
              </w:rPr>
            </w:pPr>
            <w:r>
              <w:rPr>
                <w:rFonts w:ascii="Times New Roman" w:hAnsi="Times New Roman" w:cs="Times New Roman"/>
                <w:sz w:val="20"/>
                <w:szCs w:val="20"/>
                <w:lang w:val="es-ES"/>
              </w:rPr>
              <w:t>Economía Solidaria</w:t>
            </w:r>
          </w:p>
          <w:p w:rsidR="00E2542A" w:rsidRPr="00E2542A" w:rsidRDefault="00E2542A" w:rsidP="00E2542A">
            <w:pPr>
              <w:spacing w:line="360" w:lineRule="auto"/>
              <w:ind w:left="567" w:hanging="567"/>
              <w:jc w:val="both"/>
              <w:rPr>
                <w:rFonts w:ascii="Times New Roman" w:hAnsi="Times New Roman" w:cs="Times New Roman"/>
                <w:sz w:val="20"/>
                <w:szCs w:val="20"/>
                <w:lang w:val="es-ES"/>
              </w:rPr>
            </w:pPr>
            <w:r>
              <w:rPr>
                <w:rFonts w:ascii="Times New Roman" w:hAnsi="Times New Roman" w:cs="Times New Roman"/>
                <w:sz w:val="20"/>
                <w:szCs w:val="20"/>
                <w:lang w:val="es-ES"/>
              </w:rPr>
              <w:t>Nuevas Ruralidades</w:t>
            </w:r>
          </w:p>
        </w:tc>
        <w:tc>
          <w:tcPr>
            <w:tcW w:w="2766" w:type="dxa"/>
            <w:tcBorders>
              <w:top w:val="single" w:sz="4" w:space="0" w:color="auto"/>
            </w:tcBorders>
          </w:tcPr>
          <w:p w:rsidR="00E2542A" w:rsidRDefault="00E2542A" w:rsidP="00E2542A">
            <w:pPr>
              <w:spacing w:line="360" w:lineRule="auto"/>
              <w:jc w:val="both"/>
              <w:rPr>
                <w:rFonts w:ascii="Times New Roman" w:hAnsi="Times New Roman" w:cs="Times New Roman"/>
                <w:bCs/>
                <w:sz w:val="20"/>
                <w:szCs w:val="20"/>
                <w:lang w:val="es-ES"/>
              </w:rPr>
            </w:pPr>
            <w:r>
              <w:rPr>
                <w:rFonts w:ascii="Times New Roman" w:hAnsi="Times New Roman" w:cs="Times New Roman"/>
                <w:bCs/>
                <w:sz w:val="20"/>
                <w:szCs w:val="20"/>
                <w:lang w:val="es-ES"/>
              </w:rPr>
              <w:t>Divergencias</w:t>
            </w:r>
          </w:p>
          <w:p w:rsidR="00E2542A" w:rsidRDefault="00E2542A" w:rsidP="00E2542A">
            <w:pPr>
              <w:spacing w:line="360" w:lineRule="auto"/>
              <w:jc w:val="both"/>
              <w:rPr>
                <w:rFonts w:ascii="Times New Roman" w:hAnsi="Times New Roman" w:cs="Times New Roman"/>
                <w:bCs/>
                <w:sz w:val="20"/>
                <w:szCs w:val="20"/>
                <w:lang w:val="es-ES"/>
              </w:rPr>
            </w:pPr>
            <w:r>
              <w:rPr>
                <w:rFonts w:ascii="Times New Roman" w:hAnsi="Times New Roman" w:cs="Times New Roman"/>
                <w:bCs/>
                <w:sz w:val="20"/>
                <w:szCs w:val="20"/>
                <w:lang w:val="es-ES"/>
              </w:rPr>
              <w:t>Convergencias</w:t>
            </w:r>
          </w:p>
          <w:p w:rsidR="00E2542A" w:rsidRDefault="00E2542A" w:rsidP="00E2542A">
            <w:pPr>
              <w:spacing w:line="360" w:lineRule="auto"/>
              <w:jc w:val="both"/>
              <w:rPr>
                <w:rFonts w:ascii="Times New Roman" w:hAnsi="Times New Roman" w:cs="Times New Roman"/>
                <w:bCs/>
                <w:sz w:val="20"/>
                <w:szCs w:val="20"/>
                <w:lang w:val="es-ES"/>
              </w:rPr>
            </w:pPr>
            <w:r w:rsidRPr="00E2542A">
              <w:rPr>
                <w:rFonts w:ascii="Times New Roman" w:hAnsi="Times New Roman" w:cs="Times New Roman"/>
                <w:bCs/>
                <w:sz w:val="20"/>
                <w:szCs w:val="20"/>
                <w:lang w:val="es-ES"/>
              </w:rPr>
              <w:t>Estudios de Caso: Experiencias Exitosas</w:t>
            </w:r>
          </w:p>
          <w:p w:rsidR="00E2542A" w:rsidRPr="00E2542A" w:rsidRDefault="00E2542A" w:rsidP="00E2542A">
            <w:pPr>
              <w:spacing w:line="360" w:lineRule="auto"/>
              <w:jc w:val="both"/>
              <w:rPr>
                <w:rFonts w:ascii="Times New Roman" w:hAnsi="Times New Roman" w:cs="Times New Roman"/>
                <w:sz w:val="20"/>
                <w:szCs w:val="20"/>
                <w:lang w:val="es-ES"/>
              </w:rPr>
            </w:pPr>
          </w:p>
        </w:tc>
      </w:tr>
    </w:tbl>
    <w:p w:rsidR="00E2542A" w:rsidRPr="00E2542A" w:rsidRDefault="00E2542A" w:rsidP="00E2542A">
      <w:pPr>
        <w:spacing w:after="0" w:line="360" w:lineRule="auto"/>
        <w:ind w:left="567" w:hanging="567"/>
        <w:jc w:val="both"/>
        <w:rPr>
          <w:rFonts w:ascii="Times New Roman" w:hAnsi="Times New Roman" w:cs="Times New Roman"/>
          <w:sz w:val="20"/>
          <w:szCs w:val="20"/>
          <w:lang w:val="es-ES"/>
        </w:rPr>
      </w:pPr>
      <w:r w:rsidRPr="00E2542A">
        <w:rPr>
          <w:rFonts w:ascii="Times New Roman" w:hAnsi="Times New Roman" w:cs="Times New Roman"/>
          <w:sz w:val="20"/>
          <w:szCs w:val="20"/>
          <w:lang w:val="es-ES"/>
        </w:rPr>
        <w:t>Fuente: autor</w:t>
      </w:r>
    </w:p>
    <w:p w:rsidR="00E2542A" w:rsidRPr="00E2542A" w:rsidRDefault="00E2542A" w:rsidP="00E2542A">
      <w:pPr>
        <w:spacing w:after="0" w:line="360" w:lineRule="auto"/>
        <w:ind w:left="567" w:hanging="567"/>
        <w:jc w:val="both"/>
        <w:rPr>
          <w:rFonts w:ascii="Times New Roman" w:hAnsi="Times New Roman" w:cs="Times New Roman"/>
          <w:sz w:val="24"/>
          <w:szCs w:val="24"/>
          <w:lang w:val="es-ES"/>
        </w:rPr>
      </w:pPr>
    </w:p>
    <w:p w:rsidR="00E2542A" w:rsidRPr="00E2542A" w:rsidRDefault="00E2542A" w:rsidP="00E2542A">
      <w:pPr>
        <w:spacing w:after="0" w:line="360" w:lineRule="auto"/>
        <w:ind w:left="567" w:hanging="567"/>
        <w:jc w:val="center"/>
        <w:rPr>
          <w:rFonts w:ascii="Times New Roman" w:hAnsi="Times New Roman" w:cs="Times New Roman"/>
          <w:b/>
          <w:sz w:val="24"/>
          <w:szCs w:val="24"/>
          <w:lang w:val="es-ES"/>
        </w:rPr>
      </w:pPr>
      <w:r w:rsidRPr="00E2542A">
        <w:rPr>
          <w:rFonts w:ascii="Times New Roman" w:hAnsi="Times New Roman" w:cs="Times New Roman"/>
          <w:b/>
          <w:sz w:val="24"/>
          <w:szCs w:val="24"/>
          <w:lang w:val="es-ES"/>
        </w:rPr>
        <w:t>Anexo 2.</w:t>
      </w:r>
    </w:p>
    <w:p w:rsidR="00E2542A" w:rsidRPr="00E2542A" w:rsidRDefault="00E2542A" w:rsidP="00E2542A">
      <w:pPr>
        <w:spacing w:after="0" w:line="360" w:lineRule="auto"/>
        <w:ind w:left="567" w:hanging="567"/>
        <w:jc w:val="both"/>
        <w:rPr>
          <w:rFonts w:ascii="Times New Roman" w:hAnsi="Times New Roman" w:cs="Times New Roman"/>
          <w:sz w:val="24"/>
          <w:szCs w:val="24"/>
          <w:lang w:val="es-ES"/>
        </w:rPr>
      </w:pPr>
      <w:r w:rsidRPr="00E2542A">
        <w:rPr>
          <w:rFonts w:ascii="Times New Roman" w:hAnsi="Times New Roman" w:cs="Times New Roman"/>
          <w:sz w:val="24"/>
          <w:szCs w:val="24"/>
          <w:lang w:val="es-ES"/>
        </w:rPr>
        <w:t xml:space="preserve">Tabla 2. Ejemplo de ecuación de búsqueda de la Categoría </w:t>
      </w:r>
      <w:r w:rsidR="001D1877">
        <w:rPr>
          <w:rFonts w:ascii="Times New Roman" w:hAnsi="Times New Roman" w:cs="Times New Roman"/>
          <w:sz w:val="24"/>
          <w:szCs w:val="24"/>
          <w:lang w:val="es-ES"/>
        </w:rPr>
        <w:t>ECONOMÍA SOLIDARIA OR SOLIDARITY ECONOMY</w:t>
      </w:r>
    </w:p>
    <w:tbl>
      <w:tblPr>
        <w:tblW w:w="9040" w:type="dxa"/>
        <w:tblLook w:val="04A0" w:firstRow="1" w:lastRow="0" w:firstColumn="1" w:lastColumn="0" w:noHBand="0" w:noVBand="1"/>
      </w:tblPr>
      <w:tblGrid>
        <w:gridCol w:w="1560"/>
        <w:gridCol w:w="7480"/>
      </w:tblGrid>
      <w:tr w:rsidR="00E2542A" w:rsidRPr="00E2542A" w:rsidTr="008D43B5">
        <w:trPr>
          <w:trHeight w:val="6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42A" w:rsidRPr="00E2542A" w:rsidRDefault="00E2542A" w:rsidP="00E2542A">
            <w:pPr>
              <w:spacing w:after="0" w:line="240" w:lineRule="auto"/>
              <w:ind w:left="567" w:hanging="567"/>
              <w:jc w:val="both"/>
              <w:rPr>
                <w:rFonts w:ascii="Times New Roman" w:hAnsi="Times New Roman" w:cs="Times New Roman"/>
                <w:b/>
                <w:bCs/>
                <w:sz w:val="20"/>
                <w:szCs w:val="20"/>
                <w:lang w:val="es-ES"/>
              </w:rPr>
            </w:pPr>
            <w:r w:rsidRPr="00E2542A">
              <w:rPr>
                <w:rFonts w:ascii="Times New Roman" w:hAnsi="Times New Roman" w:cs="Times New Roman"/>
                <w:b/>
                <w:bCs/>
                <w:sz w:val="20"/>
                <w:szCs w:val="20"/>
                <w:lang w:val="es-ES"/>
              </w:rPr>
              <w:t>BASE DE DATOS</w:t>
            </w:r>
          </w:p>
        </w:tc>
        <w:tc>
          <w:tcPr>
            <w:tcW w:w="7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42A" w:rsidRPr="00E2542A" w:rsidRDefault="00E2542A" w:rsidP="00E2542A">
            <w:pPr>
              <w:spacing w:after="0" w:line="240" w:lineRule="auto"/>
              <w:ind w:left="567" w:hanging="567"/>
              <w:jc w:val="both"/>
              <w:rPr>
                <w:rFonts w:ascii="Times New Roman" w:hAnsi="Times New Roman" w:cs="Times New Roman"/>
                <w:b/>
                <w:bCs/>
                <w:sz w:val="20"/>
                <w:szCs w:val="20"/>
                <w:lang w:val="es-ES"/>
              </w:rPr>
            </w:pPr>
            <w:r w:rsidRPr="00E2542A">
              <w:rPr>
                <w:rFonts w:ascii="Times New Roman" w:hAnsi="Times New Roman" w:cs="Times New Roman"/>
                <w:b/>
                <w:bCs/>
                <w:sz w:val="20"/>
                <w:szCs w:val="20"/>
                <w:lang w:val="es-ES"/>
              </w:rPr>
              <w:t>Ecuaciones de Búsqueda</w:t>
            </w:r>
          </w:p>
        </w:tc>
      </w:tr>
      <w:tr w:rsidR="00E2542A" w:rsidRPr="00A25AF3" w:rsidTr="008D43B5">
        <w:trPr>
          <w:trHeight w:val="600"/>
        </w:trPr>
        <w:tc>
          <w:tcPr>
            <w:tcW w:w="1560" w:type="dxa"/>
            <w:vMerge w:val="restart"/>
            <w:tcBorders>
              <w:top w:val="single" w:sz="4" w:space="0" w:color="auto"/>
            </w:tcBorders>
            <w:shd w:val="clear" w:color="auto" w:fill="auto"/>
            <w:vAlign w:val="center"/>
            <w:hideMark/>
          </w:tcPr>
          <w:p w:rsidR="00E2542A" w:rsidRPr="00E2542A" w:rsidRDefault="00E2542A" w:rsidP="00E2542A">
            <w:pPr>
              <w:spacing w:after="0" w:line="240" w:lineRule="auto"/>
              <w:ind w:left="567" w:hanging="567"/>
              <w:jc w:val="both"/>
              <w:rPr>
                <w:rFonts w:ascii="Times New Roman" w:hAnsi="Times New Roman" w:cs="Times New Roman"/>
                <w:b/>
                <w:bCs/>
                <w:sz w:val="20"/>
                <w:szCs w:val="20"/>
                <w:lang w:val="es-ES"/>
              </w:rPr>
            </w:pPr>
            <w:r w:rsidRPr="00E2542A">
              <w:rPr>
                <w:rFonts w:ascii="Times New Roman" w:hAnsi="Times New Roman" w:cs="Times New Roman"/>
                <w:b/>
                <w:bCs/>
                <w:sz w:val="20"/>
                <w:szCs w:val="20"/>
                <w:lang w:val="es-ES"/>
              </w:rPr>
              <w:t>Wos</w:t>
            </w:r>
          </w:p>
        </w:tc>
        <w:tc>
          <w:tcPr>
            <w:tcW w:w="7480" w:type="dxa"/>
            <w:tcBorders>
              <w:top w:val="single" w:sz="4" w:space="0" w:color="auto"/>
            </w:tcBorders>
            <w:shd w:val="clear" w:color="auto" w:fill="auto"/>
            <w:vAlign w:val="center"/>
            <w:hideMark/>
          </w:tcPr>
          <w:p w:rsidR="00E2542A" w:rsidRPr="00E2542A" w:rsidRDefault="00E2542A" w:rsidP="00E2542A">
            <w:pPr>
              <w:spacing w:after="0" w:line="240" w:lineRule="auto"/>
              <w:ind w:left="567" w:hanging="567"/>
              <w:jc w:val="both"/>
              <w:rPr>
                <w:rFonts w:ascii="Times New Roman" w:hAnsi="Times New Roman" w:cs="Times New Roman"/>
                <w:sz w:val="20"/>
                <w:szCs w:val="20"/>
                <w:lang w:val="es-ES"/>
              </w:rPr>
            </w:pPr>
            <w:r w:rsidRPr="00E2542A">
              <w:rPr>
                <w:rFonts w:ascii="Times New Roman" w:hAnsi="Times New Roman" w:cs="Times New Roman"/>
                <w:sz w:val="20"/>
                <w:szCs w:val="20"/>
                <w:lang w:val="es-ES"/>
              </w:rPr>
              <w:t xml:space="preserve">Tema: </w:t>
            </w:r>
            <w:r w:rsidR="001D1877" w:rsidRPr="001D1877">
              <w:rPr>
                <w:rFonts w:ascii="Times New Roman" w:hAnsi="Times New Roman" w:cs="Times New Roman"/>
                <w:sz w:val="20"/>
                <w:szCs w:val="20"/>
                <w:lang w:val="es-ES"/>
              </w:rPr>
              <w:t>ECONOMÍA SOLIDARIA OR SOLIDARITY ECONOMY</w:t>
            </w:r>
            <w:r w:rsidRPr="00E2542A">
              <w:rPr>
                <w:rFonts w:ascii="Times New Roman" w:hAnsi="Times New Roman" w:cs="Times New Roman"/>
                <w:sz w:val="20"/>
                <w:szCs w:val="20"/>
                <w:lang w:val="es-ES"/>
              </w:rPr>
              <w:t>"))</w:t>
            </w:r>
            <w:r w:rsidRPr="00E2542A">
              <w:rPr>
                <w:rFonts w:ascii="Times New Roman" w:hAnsi="Times New Roman" w:cs="Times New Roman"/>
                <w:sz w:val="20"/>
                <w:szCs w:val="20"/>
                <w:lang w:val="es-ES"/>
              </w:rPr>
              <w:br/>
              <w:t>Índices=SCI-EXPANDED, SSCI, A&amp;HCI, ESCI Período de tiempo=Todos los años</w:t>
            </w:r>
          </w:p>
        </w:tc>
      </w:tr>
      <w:tr w:rsidR="00E2542A" w:rsidRPr="00A25AF3" w:rsidTr="008D43B5">
        <w:trPr>
          <w:trHeight w:val="1200"/>
        </w:trPr>
        <w:tc>
          <w:tcPr>
            <w:tcW w:w="1560" w:type="dxa"/>
            <w:vMerge/>
            <w:vAlign w:val="center"/>
            <w:hideMark/>
          </w:tcPr>
          <w:p w:rsidR="00E2542A" w:rsidRPr="00E2542A" w:rsidRDefault="00E2542A" w:rsidP="00E2542A">
            <w:pPr>
              <w:spacing w:after="0" w:line="240" w:lineRule="auto"/>
              <w:ind w:left="567" w:hanging="567"/>
              <w:jc w:val="both"/>
              <w:rPr>
                <w:rFonts w:ascii="Times New Roman" w:hAnsi="Times New Roman" w:cs="Times New Roman"/>
                <w:b/>
                <w:bCs/>
                <w:sz w:val="20"/>
                <w:szCs w:val="20"/>
                <w:lang w:val="es-ES"/>
              </w:rPr>
            </w:pPr>
          </w:p>
        </w:tc>
        <w:tc>
          <w:tcPr>
            <w:tcW w:w="7480" w:type="dxa"/>
            <w:shd w:val="clear" w:color="auto" w:fill="auto"/>
            <w:vAlign w:val="center"/>
            <w:hideMark/>
          </w:tcPr>
          <w:p w:rsidR="00E2542A" w:rsidRPr="00E2542A" w:rsidRDefault="00E2542A" w:rsidP="00E2542A">
            <w:pPr>
              <w:spacing w:after="0" w:line="240" w:lineRule="auto"/>
              <w:ind w:left="567" w:hanging="567"/>
              <w:jc w:val="both"/>
              <w:rPr>
                <w:rFonts w:ascii="Times New Roman" w:hAnsi="Times New Roman" w:cs="Times New Roman"/>
                <w:sz w:val="20"/>
                <w:szCs w:val="20"/>
                <w:lang w:val="es-ES"/>
              </w:rPr>
            </w:pPr>
            <w:r w:rsidRPr="00E2542A">
              <w:rPr>
                <w:rFonts w:ascii="Times New Roman" w:hAnsi="Times New Roman" w:cs="Times New Roman"/>
                <w:sz w:val="20"/>
                <w:szCs w:val="20"/>
                <w:lang w:val="es-ES"/>
              </w:rPr>
              <w:t>Tema: (("</w:t>
            </w:r>
            <w:r w:rsidR="001D1877" w:rsidRPr="001D1877">
              <w:rPr>
                <w:rFonts w:ascii="Times New Roman" w:hAnsi="Times New Roman" w:cs="Times New Roman"/>
                <w:sz w:val="20"/>
                <w:szCs w:val="20"/>
                <w:lang w:val="es-ES"/>
              </w:rPr>
              <w:t>ECONOMÍA SOLIDARIA OR SOLIDARITY ECONOMY</w:t>
            </w:r>
            <w:r w:rsidRPr="00E2542A">
              <w:rPr>
                <w:rFonts w:ascii="Times New Roman" w:hAnsi="Times New Roman" w:cs="Times New Roman"/>
                <w:sz w:val="20"/>
                <w:szCs w:val="20"/>
                <w:lang w:val="es-ES"/>
              </w:rPr>
              <w:t>"))</w:t>
            </w:r>
            <w:r w:rsidRPr="00E2542A">
              <w:rPr>
                <w:rFonts w:ascii="Times New Roman" w:hAnsi="Times New Roman" w:cs="Times New Roman"/>
                <w:sz w:val="20"/>
                <w:szCs w:val="20"/>
                <w:lang w:val="es-ES"/>
              </w:rPr>
              <w:br/>
              <w:t>Refinado por: Años de publicación: (2016 OR 2017 OR 2010 OR 2013 OR 2015 OR 2012 OR 2009 OR 2011 OR 2014 OR 2008 OR 2020 OR 2021 02 2022 OR 2019 OR 2018 OR 2006 OR 2005 OR 2004 0R 2003 OR 2002 02 2001 0R 2000)</w:t>
            </w:r>
            <w:r w:rsidRPr="00E2542A">
              <w:rPr>
                <w:rFonts w:ascii="Times New Roman" w:hAnsi="Times New Roman" w:cs="Times New Roman"/>
                <w:sz w:val="20"/>
                <w:szCs w:val="20"/>
                <w:lang w:val="es-ES"/>
              </w:rPr>
              <w:br/>
              <w:t>Índices=SCI-EXPANDED, SSCI, A&amp;HCI, ESCI Período de tiempo=Todos los años</w:t>
            </w:r>
          </w:p>
        </w:tc>
      </w:tr>
      <w:tr w:rsidR="00E2542A" w:rsidRPr="00A25AF3" w:rsidTr="008D43B5">
        <w:trPr>
          <w:trHeight w:val="600"/>
        </w:trPr>
        <w:tc>
          <w:tcPr>
            <w:tcW w:w="1560" w:type="dxa"/>
            <w:vMerge/>
            <w:vAlign w:val="center"/>
            <w:hideMark/>
          </w:tcPr>
          <w:p w:rsidR="00E2542A" w:rsidRPr="00E2542A" w:rsidRDefault="00E2542A" w:rsidP="00E2542A">
            <w:pPr>
              <w:spacing w:after="0" w:line="240" w:lineRule="auto"/>
              <w:ind w:left="567" w:hanging="567"/>
              <w:jc w:val="both"/>
              <w:rPr>
                <w:rFonts w:ascii="Times New Roman" w:hAnsi="Times New Roman" w:cs="Times New Roman"/>
                <w:b/>
                <w:bCs/>
                <w:sz w:val="20"/>
                <w:szCs w:val="20"/>
                <w:lang w:val="es-ES"/>
              </w:rPr>
            </w:pPr>
          </w:p>
        </w:tc>
        <w:tc>
          <w:tcPr>
            <w:tcW w:w="7480" w:type="dxa"/>
            <w:shd w:val="clear" w:color="auto" w:fill="auto"/>
            <w:vAlign w:val="center"/>
            <w:hideMark/>
          </w:tcPr>
          <w:p w:rsidR="00E2542A" w:rsidRPr="00E2542A" w:rsidRDefault="00E2542A" w:rsidP="00E2542A">
            <w:pPr>
              <w:spacing w:after="0" w:line="240" w:lineRule="auto"/>
              <w:ind w:left="567" w:hanging="567"/>
              <w:jc w:val="both"/>
              <w:rPr>
                <w:rFonts w:ascii="Times New Roman" w:hAnsi="Times New Roman" w:cs="Times New Roman"/>
                <w:sz w:val="20"/>
                <w:szCs w:val="20"/>
                <w:lang w:val="es-ES"/>
              </w:rPr>
            </w:pPr>
            <w:r w:rsidRPr="00E2542A">
              <w:rPr>
                <w:rFonts w:ascii="Times New Roman" w:hAnsi="Times New Roman" w:cs="Times New Roman"/>
                <w:sz w:val="20"/>
                <w:szCs w:val="20"/>
                <w:lang w:val="es-ES"/>
              </w:rPr>
              <w:t xml:space="preserve">Tema: </w:t>
            </w:r>
            <w:r w:rsidR="001D1877" w:rsidRPr="001D1877">
              <w:rPr>
                <w:rFonts w:ascii="Times New Roman" w:hAnsi="Times New Roman" w:cs="Times New Roman"/>
                <w:sz w:val="20"/>
                <w:szCs w:val="20"/>
                <w:lang w:val="es-ES"/>
              </w:rPr>
              <w:t>ECONOMÍA SOLIDARIA OR SOLIDARITY ECONOMY</w:t>
            </w:r>
            <w:r w:rsidRPr="00E2542A">
              <w:rPr>
                <w:rFonts w:ascii="Times New Roman" w:hAnsi="Times New Roman" w:cs="Times New Roman"/>
                <w:sz w:val="20"/>
                <w:szCs w:val="20"/>
                <w:lang w:val="es-ES"/>
              </w:rPr>
              <w:t>")</w:t>
            </w:r>
            <w:r w:rsidRPr="00E2542A">
              <w:rPr>
                <w:rFonts w:ascii="Times New Roman" w:hAnsi="Times New Roman" w:cs="Times New Roman"/>
                <w:sz w:val="20"/>
                <w:szCs w:val="20"/>
                <w:lang w:val="es-ES"/>
              </w:rPr>
              <w:br/>
              <w:t>Índices=SCI-EXPANDED, ESCI, A&amp;HCI, SSCI Período de tiempo=Todos los años</w:t>
            </w:r>
          </w:p>
        </w:tc>
      </w:tr>
      <w:tr w:rsidR="00E2542A" w:rsidRPr="00A25AF3" w:rsidTr="008D43B5">
        <w:trPr>
          <w:trHeight w:val="300"/>
        </w:trPr>
        <w:tc>
          <w:tcPr>
            <w:tcW w:w="1560" w:type="dxa"/>
            <w:vMerge/>
            <w:vAlign w:val="center"/>
            <w:hideMark/>
          </w:tcPr>
          <w:p w:rsidR="00E2542A" w:rsidRPr="00E2542A" w:rsidRDefault="00E2542A" w:rsidP="00E2542A">
            <w:pPr>
              <w:spacing w:after="0" w:line="240" w:lineRule="auto"/>
              <w:ind w:left="567" w:hanging="567"/>
              <w:jc w:val="both"/>
              <w:rPr>
                <w:rFonts w:ascii="Times New Roman" w:hAnsi="Times New Roman" w:cs="Times New Roman"/>
                <w:b/>
                <w:bCs/>
                <w:sz w:val="20"/>
                <w:szCs w:val="20"/>
                <w:lang w:val="es-ES"/>
              </w:rPr>
            </w:pPr>
          </w:p>
        </w:tc>
        <w:tc>
          <w:tcPr>
            <w:tcW w:w="7480" w:type="dxa"/>
            <w:shd w:val="clear" w:color="auto" w:fill="auto"/>
            <w:vAlign w:val="center"/>
            <w:hideMark/>
          </w:tcPr>
          <w:p w:rsidR="00E2542A" w:rsidRPr="00E2542A" w:rsidRDefault="00E2542A" w:rsidP="00E2542A">
            <w:pPr>
              <w:spacing w:after="0" w:line="240" w:lineRule="auto"/>
              <w:ind w:left="567" w:hanging="567"/>
              <w:jc w:val="both"/>
              <w:rPr>
                <w:rFonts w:ascii="Times New Roman" w:hAnsi="Times New Roman" w:cs="Times New Roman"/>
                <w:sz w:val="20"/>
                <w:szCs w:val="20"/>
                <w:lang w:val="es-ES"/>
              </w:rPr>
            </w:pPr>
            <w:r w:rsidRPr="00E2542A">
              <w:rPr>
                <w:rFonts w:ascii="Times New Roman" w:hAnsi="Times New Roman" w:cs="Times New Roman"/>
                <w:sz w:val="20"/>
                <w:szCs w:val="20"/>
                <w:lang w:val="es-ES"/>
              </w:rPr>
              <w:t> </w:t>
            </w:r>
          </w:p>
        </w:tc>
      </w:tr>
      <w:tr w:rsidR="00E2542A" w:rsidRPr="00A25AF3" w:rsidTr="008D43B5">
        <w:trPr>
          <w:trHeight w:val="300"/>
        </w:trPr>
        <w:tc>
          <w:tcPr>
            <w:tcW w:w="1560" w:type="dxa"/>
            <w:vMerge/>
            <w:vAlign w:val="center"/>
            <w:hideMark/>
          </w:tcPr>
          <w:p w:rsidR="00E2542A" w:rsidRPr="00E2542A" w:rsidRDefault="00E2542A" w:rsidP="00E2542A">
            <w:pPr>
              <w:spacing w:after="0" w:line="240" w:lineRule="auto"/>
              <w:ind w:left="567" w:hanging="567"/>
              <w:jc w:val="both"/>
              <w:rPr>
                <w:rFonts w:ascii="Times New Roman" w:hAnsi="Times New Roman" w:cs="Times New Roman"/>
                <w:b/>
                <w:bCs/>
                <w:sz w:val="20"/>
                <w:szCs w:val="20"/>
                <w:lang w:val="es-ES"/>
              </w:rPr>
            </w:pPr>
          </w:p>
        </w:tc>
        <w:tc>
          <w:tcPr>
            <w:tcW w:w="7480" w:type="dxa"/>
            <w:shd w:val="clear" w:color="auto" w:fill="auto"/>
            <w:vAlign w:val="center"/>
            <w:hideMark/>
          </w:tcPr>
          <w:p w:rsidR="00E2542A" w:rsidRPr="00E2542A" w:rsidRDefault="00E2542A" w:rsidP="00E2542A">
            <w:pPr>
              <w:spacing w:after="0" w:line="240" w:lineRule="auto"/>
              <w:ind w:left="567" w:hanging="567"/>
              <w:jc w:val="both"/>
              <w:rPr>
                <w:rFonts w:ascii="Times New Roman" w:hAnsi="Times New Roman" w:cs="Times New Roman"/>
                <w:sz w:val="20"/>
                <w:szCs w:val="20"/>
                <w:lang w:val="es-ES"/>
              </w:rPr>
            </w:pPr>
            <w:r w:rsidRPr="00E2542A">
              <w:rPr>
                <w:rFonts w:ascii="Times New Roman" w:hAnsi="Times New Roman" w:cs="Times New Roman"/>
                <w:sz w:val="20"/>
                <w:szCs w:val="20"/>
                <w:lang w:val="es-ES"/>
              </w:rPr>
              <w:t> </w:t>
            </w:r>
          </w:p>
        </w:tc>
      </w:tr>
      <w:tr w:rsidR="00E2542A" w:rsidRPr="00E2542A" w:rsidTr="008D43B5">
        <w:trPr>
          <w:trHeight w:val="300"/>
        </w:trPr>
        <w:tc>
          <w:tcPr>
            <w:tcW w:w="1560" w:type="dxa"/>
            <w:vMerge w:val="restart"/>
            <w:shd w:val="clear" w:color="auto" w:fill="auto"/>
            <w:vAlign w:val="center"/>
            <w:hideMark/>
          </w:tcPr>
          <w:p w:rsidR="00E2542A" w:rsidRPr="00E2542A" w:rsidRDefault="00E2542A" w:rsidP="00E2542A">
            <w:pPr>
              <w:spacing w:after="0" w:line="240" w:lineRule="auto"/>
              <w:ind w:left="567" w:hanging="567"/>
              <w:jc w:val="both"/>
              <w:rPr>
                <w:rFonts w:ascii="Times New Roman" w:hAnsi="Times New Roman" w:cs="Times New Roman"/>
                <w:b/>
                <w:bCs/>
                <w:sz w:val="20"/>
                <w:szCs w:val="20"/>
              </w:rPr>
            </w:pPr>
            <w:r w:rsidRPr="00E2542A">
              <w:rPr>
                <w:rFonts w:ascii="Times New Roman" w:hAnsi="Times New Roman" w:cs="Times New Roman"/>
                <w:b/>
                <w:bCs/>
                <w:sz w:val="20"/>
                <w:szCs w:val="20"/>
              </w:rPr>
              <w:t>Scopus</w:t>
            </w:r>
          </w:p>
        </w:tc>
        <w:tc>
          <w:tcPr>
            <w:tcW w:w="7480" w:type="dxa"/>
            <w:shd w:val="clear" w:color="auto" w:fill="auto"/>
            <w:vAlign w:val="center"/>
            <w:hideMark/>
          </w:tcPr>
          <w:p w:rsidR="00E2542A" w:rsidRPr="00E2542A" w:rsidRDefault="00E2542A" w:rsidP="00E2542A">
            <w:pPr>
              <w:spacing w:after="0" w:line="240" w:lineRule="auto"/>
              <w:ind w:left="567" w:hanging="567"/>
              <w:jc w:val="both"/>
              <w:rPr>
                <w:rFonts w:ascii="Times New Roman" w:hAnsi="Times New Roman" w:cs="Times New Roman"/>
                <w:sz w:val="20"/>
                <w:szCs w:val="20"/>
              </w:rPr>
            </w:pPr>
            <w:r w:rsidRPr="00E2542A">
              <w:rPr>
                <w:rFonts w:ascii="Times New Roman" w:hAnsi="Times New Roman" w:cs="Times New Roman"/>
                <w:sz w:val="20"/>
                <w:szCs w:val="20"/>
              </w:rPr>
              <w:t>TITLE-ABS-KEY (“</w:t>
            </w:r>
            <w:r w:rsidR="001D1877" w:rsidRPr="001D1877">
              <w:rPr>
                <w:rFonts w:ascii="Times New Roman" w:hAnsi="Times New Roman" w:cs="Times New Roman"/>
                <w:sz w:val="20"/>
                <w:szCs w:val="20"/>
              </w:rPr>
              <w:t xml:space="preserve">ECONOMÍA SOLIDARIA OR SOLIDARITY ECONOMY </w:t>
            </w:r>
            <w:r w:rsidRPr="00E2542A">
              <w:rPr>
                <w:rFonts w:ascii="Times New Roman" w:hAnsi="Times New Roman" w:cs="Times New Roman"/>
                <w:sz w:val="20"/>
                <w:szCs w:val="20"/>
              </w:rPr>
              <w:t>“) </w:t>
            </w:r>
          </w:p>
        </w:tc>
      </w:tr>
      <w:tr w:rsidR="00E2542A" w:rsidRPr="00E2542A" w:rsidTr="008D43B5">
        <w:trPr>
          <w:trHeight w:val="300"/>
        </w:trPr>
        <w:tc>
          <w:tcPr>
            <w:tcW w:w="1560" w:type="dxa"/>
            <w:vMerge/>
            <w:vAlign w:val="center"/>
            <w:hideMark/>
          </w:tcPr>
          <w:p w:rsidR="00E2542A" w:rsidRPr="00E2542A" w:rsidRDefault="00E2542A" w:rsidP="00E2542A">
            <w:pPr>
              <w:spacing w:after="0" w:line="240" w:lineRule="auto"/>
              <w:ind w:left="567" w:hanging="567"/>
              <w:jc w:val="both"/>
              <w:rPr>
                <w:rFonts w:ascii="Times New Roman" w:hAnsi="Times New Roman" w:cs="Times New Roman"/>
                <w:b/>
                <w:bCs/>
                <w:sz w:val="20"/>
                <w:szCs w:val="20"/>
              </w:rPr>
            </w:pPr>
          </w:p>
        </w:tc>
        <w:tc>
          <w:tcPr>
            <w:tcW w:w="7480" w:type="dxa"/>
            <w:shd w:val="clear" w:color="auto" w:fill="auto"/>
            <w:vAlign w:val="center"/>
            <w:hideMark/>
          </w:tcPr>
          <w:p w:rsidR="00E2542A" w:rsidRPr="00E2542A" w:rsidRDefault="00E2542A" w:rsidP="00E2542A">
            <w:pPr>
              <w:spacing w:after="0" w:line="240" w:lineRule="auto"/>
              <w:ind w:left="567" w:hanging="567"/>
              <w:jc w:val="both"/>
              <w:rPr>
                <w:rFonts w:ascii="Times New Roman" w:hAnsi="Times New Roman" w:cs="Times New Roman"/>
                <w:sz w:val="20"/>
                <w:szCs w:val="20"/>
              </w:rPr>
            </w:pPr>
            <w:r w:rsidRPr="00E2542A">
              <w:rPr>
                <w:rFonts w:ascii="Times New Roman" w:hAnsi="Times New Roman" w:cs="Times New Roman"/>
                <w:sz w:val="20"/>
                <w:szCs w:val="20"/>
              </w:rPr>
              <w:t>TITLE-ABS-KEY ((“</w:t>
            </w:r>
            <w:r w:rsidR="001D1877" w:rsidRPr="001D1877">
              <w:rPr>
                <w:rFonts w:ascii="Times New Roman" w:hAnsi="Times New Roman" w:cs="Times New Roman"/>
                <w:sz w:val="20"/>
                <w:szCs w:val="20"/>
              </w:rPr>
              <w:t>ECONOMÍA SOLIDARIA OR SOLIDARITY ECONOMY</w:t>
            </w:r>
          </w:p>
          <w:p w:rsidR="00E2542A" w:rsidRPr="00E2542A" w:rsidRDefault="00E2542A" w:rsidP="00E2542A">
            <w:pPr>
              <w:spacing w:after="0" w:line="240" w:lineRule="auto"/>
              <w:ind w:left="567" w:hanging="567"/>
              <w:jc w:val="both"/>
              <w:rPr>
                <w:rFonts w:ascii="Times New Roman" w:hAnsi="Times New Roman" w:cs="Times New Roman"/>
                <w:sz w:val="20"/>
                <w:szCs w:val="20"/>
              </w:rPr>
            </w:pPr>
            <w:r w:rsidRPr="00E2542A">
              <w:rPr>
                <w:rFonts w:ascii="Times New Roman" w:hAnsi="Times New Roman" w:cs="Times New Roman"/>
                <w:sz w:val="20"/>
                <w:szCs w:val="20"/>
              </w:rPr>
              <w:t xml:space="preserve"> “))</w:t>
            </w:r>
          </w:p>
        </w:tc>
      </w:tr>
      <w:tr w:rsidR="00E2542A" w:rsidRPr="00E2542A" w:rsidTr="008D43B5">
        <w:trPr>
          <w:trHeight w:val="2100"/>
        </w:trPr>
        <w:tc>
          <w:tcPr>
            <w:tcW w:w="1560" w:type="dxa"/>
            <w:vMerge/>
            <w:vAlign w:val="center"/>
            <w:hideMark/>
          </w:tcPr>
          <w:p w:rsidR="00E2542A" w:rsidRPr="00E2542A" w:rsidRDefault="00E2542A" w:rsidP="00E2542A">
            <w:pPr>
              <w:spacing w:after="0" w:line="240" w:lineRule="auto"/>
              <w:ind w:left="567" w:hanging="567"/>
              <w:jc w:val="both"/>
              <w:rPr>
                <w:rFonts w:ascii="Times New Roman" w:hAnsi="Times New Roman" w:cs="Times New Roman"/>
                <w:b/>
                <w:bCs/>
                <w:sz w:val="20"/>
                <w:szCs w:val="20"/>
              </w:rPr>
            </w:pPr>
          </w:p>
        </w:tc>
        <w:tc>
          <w:tcPr>
            <w:tcW w:w="7480" w:type="dxa"/>
            <w:shd w:val="clear" w:color="auto" w:fill="auto"/>
            <w:vAlign w:val="bottom"/>
            <w:hideMark/>
          </w:tcPr>
          <w:p w:rsidR="00E2542A" w:rsidRPr="00E2542A" w:rsidRDefault="00E2542A" w:rsidP="00E2542A">
            <w:pPr>
              <w:spacing w:after="0" w:line="240" w:lineRule="auto"/>
              <w:ind w:left="567" w:hanging="567"/>
              <w:jc w:val="both"/>
              <w:rPr>
                <w:rFonts w:ascii="Times New Roman" w:hAnsi="Times New Roman" w:cs="Times New Roman"/>
                <w:sz w:val="20"/>
                <w:szCs w:val="20"/>
              </w:rPr>
            </w:pPr>
            <w:r w:rsidRPr="00E2542A">
              <w:rPr>
                <w:rFonts w:ascii="Times New Roman" w:hAnsi="Times New Roman" w:cs="Times New Roman"/>
                <w:sz w:val="20"/>
                <w:szCs w:val="20"/>
              </w:rPr>
              <w:t>TITLE-ABS-KEY ((“</w:t>
            </w:r>
            <w:r w:rsidR="001D1877" w:rsidRPr="001D1877">
              <w:rPr>
                <w:rFonts w:ascii="Times New Roman" w:hAnsi="Times New Roman" w:cs="Times New Roman"/>
                <w:sz w:val="20"/>
                <w:szCs w:val="20"/>
              </w:rPr>
              <w:t>ECONOMÍA SOLIDARIA OR SOLIDARITY ECONOMY</w:t>
            </w:r>
          </w:p>
          <w:p w:rsidR="00E2542A" w:rsidRPr="00E2542A" w:rsidRDefault="00E2542A" w:rsidP="00E2542A">
            <w:pPr>
              <w:spacing w:after="0" w:line="240" w:lineRule="auto"/>
              <w:ind w:left="567" w:hanging="567"/>
              <w:jc w:val="both"/>
              <w:rPr>
                <w:rFonts w:ascii="Times New Roman" w:hAnsi="Times New Roman" w:cs="Times New Roman"/>
                <w:sz w:val="20"/>
                <w:szCs w:val="20"/>
              </w:rPr>
            </w:pPr>
            <w:r w:rsidRPr="00E2542A">
              <w:rPr>
                <w:rFonts w:ascii="Times New Roman" w:hAnsi="Times New Roman" w:cs="Times New Roman"/>
                <w:sz w:val="20"/>
                <w:szCs w:val="20"/>
              </w:rPr>
              <w:t xml:space="preserve"> " ) )  AND  ( LIMIT-TO ( PUBYEAR ,  2018 )  OR  LIMIT-TO ( PUBYEAR ,  2017 )  OR  LIMIT-TO ( PUBYEAR ,  2016 )  OR  LIMIT-TO ( PUBYEAR ,  2015 )  OR  LIMIT-TO ( PUBYEAR ,  2014 )  OR  LIMIT-TO ( PUBYEAR ,  2013 )  OR  LIMIT-TO ( PUBYEAR ,  2012 )  OR  LIMIT-TO ( PUBYEAR ,  2011 )  OR  LIMIT-TO ( PUBYEAR ,  2010 )  OR  LIMIT-TO ( PUBYEAR ,  2009 )  OR  LIMIT-TO ( PUBYEAR ,  2008 )  OR  LIMIT-TO ( PUBYEAR ,  2000 )  OR  LIMIT-</w:t>
            </w:r>
          </w:p>
        </w:tc>
      </w:tr>
    </w:tbl>
    <w:p w:rsidR="00E2542A" w:rsidRPr="00E2542A" w:rsidRDefault="00E2542A" w:rsidP="00E2542A">
      <w:pPr>
        <w:spacing w:after="0" w:line="240" w:lineRule="auto"/>
        <w:ind w:left="567" w:hanging="567"/>
        <w:jc w:val="both"/>
        <w:rPr>
          <w:rFonts w:ascii="Times New Roman" w:hAnsi="Times New Roman" w:cs="Times New Roman"/>
          <w:sz w:val="20"/>
          <w:szCs w:val="20"/>
          <w:lang w:val="es-ES"/>
        </w:rPr>
      </w:pPr>
      <w:r w:rsidRPr="00E2542A">
        <w:rPr>
          <w:rFonts w:ascii="Times New Roman" w:hAnsi="Times New Roman" w:cs="Times New Roman"/>
          <w:sz w:val="20"/>
          <w:szCs w:val="20"/>
          <w:lang w:val="es-ES"/>
        </w:rPr>
        <w:lastRenderedPageBreak/>
        <w:t>Fuente: autor</w:t>
      </w:r>
    </w:p>
    <w:p w:rsidR="00E2542A" w:rsidRPr="00E2542A" w:rsidRDefault="00E2542A" w:rsidP="00E2542A">
      <w:pPr>
        <w:spacing w:after="0" w:line="240" w:lineRule="auto"/>
        <w:ind w:left="567" w:hanging="567"/>
        <w:jc w:val="both"/>
        <w:rPr>
          <w:rFonts w:ascii="Times New Roman" w:hAnsi="Times New Roman" w:cs="Times New Roman"/>
          <w:sz w:val="20"/>
          <w:szCs w:val="20"/>
          <w:lang w:val="es-ES"/>
        </w:rPr>
      </w:pPr>
    </w:p>
    <w:p w:rsidR="00E2542A" w:rsidRPr="00E2542A" w:rsidRDefault="00E2542A" w:rsidP="00E2542A">
      <w:pPr>
        <w:spacing w:after="0" w:line="240" w:lineRule="auto"/>
        <w:ind w:left="567" w:hanging="567"/>
        <w:jc w:val="both"/>
        <w:rPr>
          <w:rFonts w:ascii="Times New Roman" w:hAnsi="Times New Roman" w:cs="Times New Roman"/>
          <w:sz w:val="20"/>
          <w:szCs w:val="20"/>
          <w:lang w:val="es-ES"/>
        </w:rPr>
      </w:pPr>
    </w:p>
    <w:p w:rsidR="00E2542A" w:rsidRPr="00E2542A" w:rsidRDefault="00E2542A" w:rsidP="00E2542A">
      <w:pPr>
        <w:spacing w:after="0" w:line="240" w:lineRule="auto"/>
        <w:jc w:val="both"/>
        <w:rPr>
          <w:rFonts w:ascii="Times New Roman" w:hAnsi="Times New Roman" w:cs="Times New Roman"/>
          <w:sz w:val="20"/>
          <w:szCs w:val="20"/>
          <w:lang w:val="es-ES"/>
        </w:rPr>
      </w:pPr>
    </w:p>
    <w:p w:rsidR="00E2542A" w:rsidRPr="00E2542A" w:rsidRDefault="00E2542A" w:rsidP="00E2542A">
      <w:pPr>
        <w:spacing w:after="0" w:line="240" w:lineRule="auto"/>
        <w:ind w:left="567" w:hanging="567"/>
        <w:jc w:val="center"/>
        <w:rPr>
          <w:rFonts w:ascii="Times New Roman" w:hAnsi="Times New Roman" w:cs="Times New Roman"/>
          <w:b/>
          <w:sz w:val="24"/>
          <w:szCs w:val="24"/>
          <w:lang w:val="es-ES"/>
        </w:rPr>
      </w:pPr>
      <w:r w:rsidRPr="00E2542A">
        <w:rPr>
          <w:rFonts w:ascii="Times New Roman" w:hAnsi="Times New Roman" w:cs="Times New Roman"/>
          <w:b/>
          <w:sz w:val="24"/>
          <w:szCs w:val="24"/>
          <w:lang w:val="es-ES"/>
        </w:rPr>
        <w:t>Anexo 3</w:t>
      </w:r>
    </w:p>
    <w:p w:rsidR="00E2542A" w:rsidRPr="00E2542A" w:rsidRDefault="00E2542A" w:rsidP="00E2542A">
      <w:pPr>
        <w:spacing w:after="0" w:line="240" w:lineRule="auto"/>
        <w:ind w:left="567" w:hanging="567"/>
        <w:jc w:val="both"/>
        <w:rPr>
          <w:rFonts w:ascii="Times New Roman" w:hAnsi="Times New Roman" w:cs="Times New Roman"/>
          <w:sz w:val="24"/>
          <w:szCs w:val="24"/>
          <w:lang w:val="es-ES"/>
        </w:rPr>
      </w:pPr>
    </w:p>
    <w:p w:rsidR="00E2542A" w:rsidRPr="00E2542A" w:rsidRDefault="00E2542A" w:rsidP="00E2542A">
      <w:pPr>
        <w:spacing w:after="0" w:line="240" w:lineRule="auto"/>
        <w:ind w:left="567" w:hanging="567"/>
        <w:jc w:val="both"/>
        <w:rPr>
          <w:rFonts w:ascii="Times New Roman" w:hAnsi="Times New Roman" w:cs="Times New Roman"/>
          <w:sz w:val="24"/>
          <w:szCs w:val="24"/>
          <w:lang w:val="es-ES"/>
        </w:rPr>
      </w:pPr>
    </w:p>
    <w:p w:rsidR="00E2542A" w:rsidRDefault="00E2542A" w:rsidP="00E2542A">
      <w:pPr>
        <w:spacing w:after="0" w:line="240" w:lineRule="auto"/>
        <w:ind w:left="567" w:hanging="567"/>
        <w:jc w:val="both"/>
        <w:rPr>
          <w:rFonts w:ascii="Times New Roman" w:hAnsi="Times New Roman" w:cs="Times New Roman"/>
          <w:sz w:val="24"/>
          <w:szCs w:val="24"/>
          <w:lang w:val="es-ES"/>
        </w:rPr>
      </w:pPr>
      <w:r w:rsidRPr="00E2542A">
        <w:rPr>
          <w:rFonts w:ascii="Times New Roman" w:hAnsi="Times New Roman" w:cs="Times New Roman"/>
          <w:sz w:val="24"/>
          <w:szCs w:val="24"/>
          <w:lang w:val="es-ES"/>
        </w:rPr>
        <w:t xml:space="preserve">Tabla 3. Ecuación de búsqueda de la Categoría </w:t>
      </w:r>
      <w:r w:rsidR="001D1877" w:rsidRPr="001D1877">
        <w:rPr>
          <w:rFonts w:ascii="Times New Roman" w:hAnsi="Times New Roman" w:cs="Times New Roman"/>
          <w:sz w:val="24"/>
          <w:szCs w:val="24"/>
          <w:lang w:val="es-ES"/>
        </w:rPr>
        <w:t>NUEVAS RURALIDADES</w:t>
      </w:r>
      <w:r w:rsidR="001D1877">
        <w:rPr>
          <w:rFonts w:ascii="Times New Roman" w:hAnsi="Times New Roman" w:cs="Times New Roman"/>
          <w:sz w:val="24"/>
          <w:szCs w:val="24"/>
          <w:lang w:val="es-ES"/>
        </w:rPr>
        <w:t xml:space="preserve"> OR </w:t>
      </w:r>
      <w:r w:rsidR="001D1877" w:rsidRPr="001D1877">
        <w:rPr>
          <w:rFonts w:ascii="Times New Roman" w:hAnsi="Times New Roman" w:cs="Times New Roman"/>
          <w:sz w:val="24"/>
          <w:szCs w:val="24"/>
          <w:lang w:val="es-ES"/>
        </w:rPr>
        <w:t>NEW RURALITIES</w:t>
      </w:r>
    </w:p>
    <w:p w:rsidR="001D1877" w:rsidRDefault="001D1877" w:rsidP="00E2542A">
      <w:pPr>
        <w:spacing w:after="0" w:line="240" w:lineRule="auto"/>
        <w:ind w:left="567" w:hanging="567"/>
        <w:jc w:val="both"/>
        <w:rPr>
          <w:rFonts w:ascii="Times New Roman" w:hAnsi="Times New Roman" w:cs="Times New Roman"/>
          <w:sz w:val="24"/>
          <w:szCs w:val="24"/>
          <w:lang w:val="es-ES"/>
        </w:rPr>
      </w:pPr>
    </w:p>
    <w:p w:rsidR="001D1877" w:rsidRPr="00E2542A" w:rsidRDefault="001D1877" w:rsidP="00E2542A">
      <w:pPr>
        <w:spacing w:after="0" w:line="240" w:lineRule="auto"/>
        <w:ind w:left="567" w:hanging="567"/>
        <w:jc w:val="both"/>
        <w:rPr>
          <w:rFonts w:ascii="Times New Roman" w:hAnsi="Times New Roman" w:cs="Times New Roman"/>
          <w:sz w:val="24"/>
          <w:szCs w:val="24"/>
          <w:lang w:val="es-ES"/>
        </w:rPr>
      </w:pPr>
    </w:p>
    <w:tbl>
      <w:tblPr>
        <w:tblW w:w="9040" w:type="dxa"/>
        <w:tblLook w:val="04A0" w:firstRow="1" w:lastRow="0" w:firstColumn="1" w:lastColumn="0" w:noHBand="0" w:noVBand="1"/>
      </w:tblPr>
      <w:tblGrid>
        <w:gridCol w:w="1560"/>
        <w:gridCol w:w="7480"/>
      </w:tblGrid>
      <w:tr w:rsidR="00E2542A" w:rsidRPr="00E2542A" w:rsidTr="008D43B5">
        <w:trPr>
          <w:trHeight w:val="6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42A" w:rsidRPr="00E2542A" w:rsidRDefault="00E2542A" w:rsidP="00E2542A">
            <w:pPr>
              <w:spacing w:after="0" w:line="240" w:lineRule="auto"/>
              <w:ind w:left="567" w:hanging="567"/>
              <w:jc w:val="both"/>
              <w:rPr>
                <w:rFonts w:ascii="Times New Roman" w:hAnsi="Times New Roman" w:cs="Times New Roman"/>
                <w:b/>
                <w:bCs/>
                <w:sz w:val="20"/>
                <w:szCs w:val="20"/>
                <w:lang w:val="es-ES"/>
              </w:rPr>
            </w:pPr>
            <w:r w:rsidRPr="00E2542A">
              <w:rPr>
                <w:rFonts w:ascii="Times New Roman" w:hAnsi="Times New Roman" w:cs="Times New Roman"/>
                <w:b/>
                <w:bCs/>
                <w:sz w:val="20"/>
                <w:szCs w:val="20"/>
                <w:lang w:val="es-ES"/>
              </w:rPr>
              <w:t>BASE DE DATOS</w:t>
            </w:r>
          </w:p>
        </w:tc>
        <w:tc>
          <w:tcPr>
            <w:tcW w:w="7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42A" w:rsidRPr="00E2542A" w:rsidRDefault="00E2542A" w:rsidP="00E2542A">
            <w:pPr>
              <w:spacing w:after="0" w:line="240" w:lineRule="auto"/>
              <w:ind w:left="567" w:hanging="567"/>
              <w:jc w:val="both"/>
              <w:rPr>
                <w:rFonts w:ascii="Times New Roman" w:hAnsi="Times New Roman" w:cs="Times New Roman"/>
                <w:b/>
                <w:bCs/>
                <w:sz w:val="20"/>
                <w:szCs w:val="20"/>
                <w:lang w:val="es-ES"/>
              </w:rPr>
            </w:pPr>
            <w:r w:rsidRPr="00E2542A">
              <w:rPr>
                <w:rFonts w:ascii="Times New Roman" w:hAnsi="Times New Roman" w:cs="Times New Roman"/>
                <w:b/>
                <w:bCs/>
                <w:sz w:val="20"/>
                <w:szCs w:val="20"/>
                <w:lang w:val="es-ES"/>
              </w:rPr>
              <w:t>Ecuaciones de Búsqueda</w:t>
            </w:r>
          </w:p>
        </w:tc>
      </w:tr>
      <w:tr w:rsidR="00E2542A" w:rsidRPr="00A25AF3" w:rsidTr="008D43B5">
        <w:trPr>
          <w:trHeight w:val="600"/>
        </w:trPr>
        <w:tc>
          <w:tcPr>
            <w:tcW w:w="1560" w:type="dxa"/>
            <w:vMerge w:val="restart"/>
            <w:tcBorders>
              <w:top w:val="single" w:sz="4" w:space="0" w:color="auto"/>
            </w:tcBorders>
            <w:shd w:val="clear" w:color="auto" w:fill="auto"/>
            <w:vAlign w:val="center"/>
            <w:hideMark/>
          </w:tcPr>
          <w:p w:rsidR="00E2542A" w:rsidRPr="00E2542A" w:rsidRDefault="00E2542A" w:rsidP="00E2542A">
            <w:pPr>
              <w:spacing w:after="0" w:line="240" w:lineRule="auto"/>
              <w:ind w:left="567" w:hanging="567"/>
              <w:jc w:val="both"/>
              <w:rPr>
                <w:rFonts w:ascii="Times New Roman" w:hAnsi="Times New Roman" w:cs="Times New Roman"/>
                <w:b/>
                <w:bCs/>
                <w:sz w:val="20"/>
                <w:szCs w:val="20"/>
                <w:lang w:val="es-ES"/>
              </w:rPr>
            </w:pPr>
            <w:r w:rsidRPr="00E2542A">
              <w:rPr>
                <w:rFonts w:ascii="Times New Roman" w:hAnsi="Times New Roman" w:cs="Times New Roman"/>
                <w:b/>
                <w:bCs/>
                <w:sz w:val="20"/>
                <w:szCs w:val="20"/>
                <w:lang w:val="es-ES"/>
              </w:rPr>
              <w:t>Wos</w:t>
            </w:r>
          </w:p>
        </w:tc>
        <w:tc>
          <w:tcPr>
            <w:tcW w:w="7480" w:type="dxa"/>
            <w:tcBorders>
              <w:top w:val="single" w:sz="4" w:space="0" w:color="auto"/>
            </w:tcBorders>
            <w:shd w:val="clear" w:color="auto" w:fill="auto"/>
            <w:vAlign w:val="center"/>
            <w:hideMark/>
          </w:tcPr>
          <w:p w:rsidR="00E2542A" w:rsidRPr="00E2542A" w:rsidRDefault="00E2542A" w:rsidP="001D1877">
            <w:pPr>
              <w:rPr>
                <w:rFonts w:ascii="Times New Roman" w:hAnsi="Times New Roman" w:cs="Times New Roman"/>
                <w:sz w:val="20"/>
                <w:szCs w:val="20"/>
                <w:lang w:val="es-ES"/>
              </w:rPr>
            </w:pPr>
            <w:r w:rsidRPr="00E2542A">
              <w:rPr>
                <w:rFonts w:ascii="Times New Roman" w:hAnsi="Times New Roman" w:cs="Times New Roman"/>
                <w:sz w:val="20"/>
                <w:szCs w:val="20"/>
                <w:lang w:val="es-ES"/>
              </w:rPr>
              <w:t>Tema: (("</w:t>
            </w:r>
            <w:r w:rsidR="001D1877" w:rsidRPr="001D1877">
              <w:rPr>
                <w:rFonts w:ascii="Times New Roman" w:hAnsi="Times New Roman" w:cs="Times New Roman"/>
                <w:sz w:val="20"/>
                <w:szCs w:val="20"/>
                <w:lang w:val="es-ES"/>
              </w:rPr>
              <w:t>NUEVA</w:t>
            </w:r>
            <w:r w:rsidR="001D1877">
              <w:rPr>
                <w:rFonts w:ascii="Times New Roman" w:hAnsi="Times New Roman" w:cs="Times New Roman"/>
                <w:sz w:val="20"/>
                <w:szCs w:val="20"/>
                <w:lang w:val="es-ES"/>
              </w:rPr>
              <w:t>S RURALIDADES OR NEW RURALITIES</w:t>
            </w:r>
            <w:r w:rsidRPr="00E2542A">
              <w:rPr>
                <w:rFonts w:ascii="Times New Roman" w:hAnsi="Times New Roman" w:cs="Times New Roman"/>
                <w:sz w:val="20"/>
                <w:szCs w:val="20"/>
                <w:lang w:val="es-ES"/>
              </w:rPr>
              <w:t>"))</w:t>
            </w:r>
            <w:r w:rsidRPr="00E2542A">
              <w:rPr>
                <w:rFonts w:ascii="Times New Roman" w:hAnsi="Times New Roman" w:cs="Times New Roman"/>
                <w:sz w:val="20"/>
                <w:szCs w:val="20"/>
                <w:lang w:val="es-ES"/>
              </w:rPr>
              <w:br/>
              <w:t>Índices=SCI-EXPANDED, SSCI, A&amp;HCI, ESCI Período de tiempo=Todos los años</w:t>
            </w:r>
          </w:p>
        </w:tc>
      </w:tr>
      <w:tr w:rsidR="00E2542A" w:rsidRPr="00A25AF3" w:rsidTr="008D43B5">
        <w:trPr>
          <w:trHeight w:val="1200"/>
        </w:trPr>
        <w:tc>
          <w:tcPr>
            <w:tcW w:w="1560" w:type="dxa"/>
            <w:vMerge/>
            <w:vAlign w:val="center"/>
            <w:hideMark/>
          </w:tcPr>
          <w:p w:rsidR="00E2542A" w:rsidRPr="00E2542A" w:rsidRDefault="00E2542A" w:rsidP="00E2542A">
            <w:pPr>
              <w:spacing w:after="0" w:line="240" w:lineRule="auto"/>
              <w:ind w:left="567" w:hanging="567"/>
              <w:jc w:val="both"/>
              <w:rPr>
                <w:rFonts w:ascii="Times New Roman" w:hAnsi="Times New Roman" w:cs="Times New Roman"/>
                <w:b/>
                <w:bCs/>
                <w:sz w:val="20"/>
                <w:szCs w:val="20"/>
                <w:lang w:val="es-ES"/>
              </w:rPr>
            </w:pPr>
          </w:p>
        </w:tc>
        <w:tc>
          <w:tcPr>
            <w:tcW w:w="7480" w:type="dxa"/>
            <w:shd w:val="clear" w:color="auto" w:fill="auto"/>
            <w:vAlign w:val="center"/>
            <w:hideMark/>
          </w:tcPr>
          <w:p w:rsidR="00E2542A" w:rsidRPr="00E2542A" w:rsidRDefault="00E2542A" w:rsidP="001D1877">
            <w:pPr>
              <w:rPr>
                <w:rFonts w:ascii="Times New Roman" w:hAnsi="Times New Roman" w:cs="Times New Roman"/>
                <w:sz w:val="20"/>
                <w:szCs w:val="20"/>
                <w:lang w:val="es-ES"/>
              </w:rPr>
            </w:pPr>
            <w:r w:rsidRPr="00E2542A">
              <w:rPr>
                <w:rFonts w:ascii="Times New Roman" w:hAnsi="Times New Roman" w:cs="Times New Roman"/>
                <w:sz w:val="20"/>
                <w:szCs w:val="20"/>
                <w:lang w:val="es-ES"/>
              </w:rPr>
              <w:t>Tema: (("</w:t>
            </w:r>
            <w:r w:rsidR="001D1877" w:rsidRPr="001D1877">
              <w:rPr>
                <w:rFonts w:ascii="Times New Roman" w:hAnsi="Times New Roman" w:cs="Times New Roman"/>
                <w:sz w:val="20"/>
                <w:szCs w:val="20"/>
                <w:lang w:val="es-ES"/>
              </w:rPr>
              <w:t>NUEVA</w:t>
            </w:r>
            <w:r w:rsidR="001D1877">
              <w:rPr>
                <w:rFonts w:ascii="Times New Roman" w:hAnsi="Times New Roman" w:cs="Times New Roman"/>
                <w:sz w:val="20"/>
                <w:szCs w:val="20"/>
                <w:lang w:val="es-ES"/>
              </w:rPr>
              <w:t>S RURALIDADES OR NEW RURALITIES</w:t>
            </w:r>
            <w:r w:rsidRPr="00E2542A">
              <w:rPr>
                <w:rFonts w:ascii="Times New Roman" w:hAnsi="Times New Roman" w:cs="Times New Roman"/>
                <w:sz w:val="20"/>
                <w:szCs w:val="20"/>
                <w:lang w:val="es-ES"/>
              </w:rPr>
              <w:t>"))</w:t>
            </w:r>
            <w:r w:rsidRPr="00E2542A">
              <w:rPr>
                <w:rFonts w:ascii="Times New Roman" w:hAnsi="Times New Roman" w:cs="Times New Roman"/>
                <w:sz w:val="20"/>
                <w:szCs w:val="20"/>
                <w:lang w:val="es-ES"/>
              </w:rPr>
              <w:br/>
              <w:t>Refinado por: Años de publicación: (2016 OR 2017 OR 2010 OR 2013 OR 2015 OR 2012 OR 2009 OR 2011 OR 2014 OR 2008 OR 2020 OR 2021 02 2022 OR 2019 OR 2018 OR 2006 OR 2005 OR 2004 0R 2003 OR 2002 02 2001 0R 2000)</w:t>
            </w:r>
            <w:r w:rsidRPr="00E2542A">
              <w:rPr>
                <w:rFonts w:ascii="Times New Roman" w:hAnsi="Times New Roman" w:cs="Times New Roman"/>
                <w:sz w:val="20"/>
                <w:szCs w:val="20"/>
                <w:lang w:val="es-ES"/>
              </w:rPr>
              <w:br/>
              <w:t>Índices=SCI-EXPANDED, SSCI, A&amp;HCI, ESCI Período de tiempo=Todos los años</w:t>
            </w:r>
          </w:p>
        </w:tc>
      </w:tr>
      <w:tr w:rsidR="00E2542A" w:rsidRPr="00A25AF3" w:rsidTr="008D43B5">
        <w:trPr>
          <w:trHeight w:val="600"/>
        </w:trPr>
        <w:tc>
          <w:tcPr>
            <w:tcW w:w="1560" w:type="dxa"/>
            <w:vMerge/>
            <w:vAlign w:val="center"/>
            <w:hideMark/>
          </w:tcPr>
          <w:p w:rsidR="00E2542A" w:rsidRPr="00E2542A" w:rsidRDefault="00E2542A" w:rsidP="00E2542A">
            <w:pPr>
              <w:spacing w:after="0" w:line="240" w:lineRule="auto"/>
              <w:ind w:left="567" w:hanging="567"/>
              <w:jc w:val="both"/>
              <w:rPr>
                <w:rFonts w:ascii="Times New Roman" w:hAnsi="Times New Roman" w:cs="Times New Roman"/>
                <w:b/>
                <w:bCs/>
                <w:sz w:val="20"/>
                <w:szCs w:val="20"/>
                <w:lang w:val="es-ES"/>
              </w:rPr>
            </w:pPr>
          </w:p>
        </w:tc>
        <w:tc>
          <w:tcPr>
            <w:tcW w:w="7480" w:type="dxa"/>
            <w:shd w:val="clear" w:color="auto" w:fill="auto"/>
            <w:vAlign w:val="center"/>
            <w:hideMark/>
          </w:tcPr>
          <w:p w:rsidR="00E2542A" w:rsidRPr="00E2542A" w:rsidRDefault="00E2542A" w:rsidP="001D1877">
            <w:pPr>
              <w:rPr>
                <w:rFonts w:ascii="Times New Roman" w:hAnsi="Times New Roman" w:cs="Times New Roman"/>
                <w:sz w:val="20"/>
                <w:szCs w:val="20"/>
                <w:lang w:val="es-ES"/>
              </w:rPr>
            </w:pPr>
            <w:r w:rsidRPr="00E2542A">
              <w:rPr>
                <w:rFonts w:ascii="Times New Roman" w:hAnsi="Times New Roman" w:cs="Times New Roman"/>
                <w:sz w:val="20"/>
                <w:szCs w:val="20"/>
                <w:lang w:val="es-ES"/>
              </w:rPr>
              <w:t>Tema: ("</w:t>
            </w:r>
            <w:r w:rsidR="001D1877" w:rsidRPr="001D1877">
              <w:rPr>
                <w:rFonts w:ascii="Times New Roman" w:hAnsi="Times New Roman" w:cs="Times New Roman"/>
                <w:sz w:val="20"/>
                <w:szCs w:val="20"/>
                <w:lang w:val="es-ES"/>
              </w:rPr>
              <w:t>NUEVA</w:t>
            </w:r>
            <w:r w:rsidR="001D1877">
              <w:rPr>
                <w:rFonts w:ascii="Times New Roman" w:hAnsi="Times New Roman" w:cs="Times New Roman"/>
                <w:sz w:val="20"/>
                <w:szCs w:val="20"/>
                <w:lang w:val="es-ES"/>
              </w:rPr>
              <w:t>S RURALIDADES OR NEW RURALITIES</w:t>
            </w:r>
            <w:r w:rsidRPr="00E2542A">
              <w:rPr>
                <w:rFonts w:ascii="Times New Roman" w:hAnsi="Times New Roman" w:cs="Times New Roman"/>
                <w:sz w:val="20"/>
                <w:szCs w:val="20"/>
                <w:lang w:val="es-ES"/>
              </w:rPr>
              <w:t>")</w:t>
            </w:r>
            <w:r w:rsidRPr="00E2542A">
              <w:rPr>
                <w:rFonts w:ascii="Times New Roman" w:hAnsi="Times New Roman" w:cs="Times New Roman"/>
                <w:sz w:val="20"/>
                <w:szCs w:val="20"/>
                <w:lang w:val="es-ES"/>
              </w:rPr>
              <w:br/>
              <w:t>Índices=SCI-EXPANDED, ESCI, A&amp;HCI, SSCI Período de tiempo=Todos los años</w:t>
            </w:r>
          </w:p>
        </w:tc>
      </w:tr>
      <w:tr w:rsidR="00E2542A" w:rsidRPr="00A25AF3" w:rsidTr="008D43B5">
        <w:trPr>
          <w:trHeight w:val="300"/>
        </w:trPr>
        <w:tc>
          <w:tcPr>
            <w:tcW w:w="1560" w:type="dxa"/>
            <w:vMerge/>
            <w:vAlign w:val="center"/>
            <w:hideMark/>
          </w:tcPr>
          <w:p w:rsidR="00E2542A" w:rsidRPr="00E2542A" w:rsidRDefault="00E2542A" w:rsidP="00E2542A">
            <w:pPr>
              <w:spacing w:after="0" w:line="240" w:lineRule="auto"/>
              <w:ind w:left="567" w:hanging="567"/>
              <w:jc w:val="both"/>
              <w:rPr>
                <w:rFonts w:ascii="Times New Roman" w:hAnsi="Times New Roman" w:cs="Times New Roman"/>
                <w:b/>
                <w:bCs/>
                <w:sz w:val="20"/>
                <w:szCs w:val="20"/>
                <w:lang w:val="es-ES"/>
              </w:rPr>
            </w:pPr>
          </w:p>
        </w:tc>
        <w:tc>
          <w:tcPr>
            <w:tcW w:w="7480" w:type="dxa"/>
            <w:shd w:val="clear" w:color="auto" w:fill="auto"/>
            <w:vAlign w:val="center"/>
            <w:hideMark/>
          </w:tcPr>
          <w:p w:rsidR="00E2542A" w:rsidRPr="00E2542A" w:rsidRDefault="00E2542A" w:rsidP="00E2542A">
            <w:pPr>
              <w:spacing w:after="0" w:line="240" w:lineRule="auto"/>
              <w:ind w:left="567" w:hanging="567"/>
              <w:jc w:val="both"/>
              <w:rPr>
                <w:rFonts w:ascii="Times New Roman" w:hAnsi="Times New Roman" w:cs="Times New Roman"/>
                <w:sz w:val="20"/>
                <w:szCs w:val="20"/>
                <w:lang w:val="es-ES"/>
              </w:rPr>
            </w:pPr>
            <w:r w:rsidRPr="00E2542A">
              <w:rPr>
                <w:rFonts w:ascii="Times New Roman" w:hAnsi="Times New Roman" w:cs="Times New Roman"/>
                <w:sz w:val="20"/>
                <w:szCs w:val="20"/>
                <w:lang w:val="es-ES"/>
              </w:rPr>
              <w:t> </w:t>
            </w:r>
          </w:p>
        </w:tc>
      </w:tr>
      <w:tr w:rsidR="00E2542A" w:rsidRPr="00A25AF3" w:rsidTr="008D43B5">
        <w:trPr>
          <w:trHeight w:val="300"/>
        </w:trPr>
        <w:tc>
          <w:tcPr>
            <w:tcW w:w="1560" w:type="dxa"/>
            <w:vMerge/>
            <w:vAlign w:val="center"/>
            <w:hideMark/>
          </w:tcPr>
          <w:p w:rsidR="00E2542A" w:rsidRPr="00E2542A" w:rsidRDefault="00E2542A" w:rsidP="00E2542A">
            <w:pPr>
              <w:spacing w:after="0" w:line="240" w:lineRule="auto"/>
              <w:ind w:left="567" w:hanging="567"/>
              <w:jc w:val="both"/>
              <w:rPr>
                <w:rFonts w:ascii="Times New Roman" w:hAnsi="Times New Roman" w:cs="Times New Roman"/>
                <w:b/>
                <w:bCs/>
                <w:sz w:val="20"/>
                <w:szCs w:val="20"/>
                <w:lang w:val="es-ES"/>
              </w:rPr>
            </w:pPr>
          </w:p>
        </w:tc>
        <w:tc>
          <w:tcPr>
            <w:tcW w:w="7480" w:type="dxa"/>
            <w:shd w:val="clear" w:color="auto" w:fill="auto"/>
            <w:vAlign w:val="center"/>
            <w:hideMark/>
          </w:tcPr>
          <w:p w:rsidR="00E2542A" w:rsidRPr="00E2542A" w:rsidRDefault="00E2542A" w:rsidP="00E2542A">
            <w:pPr>
              <w:spacing w:after="0" w:line="240" w:lineRule="auto"/>
              <w:ind w:left="567" w:hanging="567"/>
              <w:jc w:val="both"/>
              <w:rPr>
                <w:rFonts w:ascii="Times New Roman" w:hAnsi="Times New Roman" w:cs="Times New Roman"/>
                <w:sz w:val="20"/>
                <w:szCs w:val="20"/>
                <w:lang w:val="es-ES"/>
              </w:rPr>
            </w:pPr>
            <w:r w:rsidRPr="00E2542A">
              <w:rPr>
                <w:rFonts w:ascii="Times New Roman" w:hAnsi="Times New Roman" w:cs="Times New Roman"/>
                <w:sz w:val="20"/>
                <w:szCs w:val="20"/>
                <w:lang w:val="es-ES"/>
              </w:rPr>
              <w:t> </w:t>
            </w:r>
          </w:p>
        </w:tc>
      </w:tr>
      <w:tr w:rsidR="00E2542A" w:rsidRPr="00E2542A" w:rsidTr="008D43B5">
        <w:trPr>
          <w:trHeight w:val="300"/>
        </w:trPr>
        <w:tc>
          <w:tcPr>
            <w:tcW w:w="1560" w:type="dxa"/>
            <w:vMerge w:val="restart"/>
            <w:shd w:val="clear" w:color="auto" w:fill="auto"/>
            <w:vAlign w:val="center"/>
            <w:hideMark/>
          </w:tcPr>
          <w:p w:rsidR="00E2542A" w:rsidRPr="00E2542A" w:rsidRDefault="00E2542A" w:rsidP="00E2542A">
            <w:pPr>
              <w:spacing w:after="0" w:line="240" w:lineRule="auto"/>
              <w:ind w:left="567" w:hanging="567"/>
              <w:jc w:val="both"/>
              <w:rPr>
                <w:rFonts w:ascii="Times New Roman" w:hAnsi="Times New Roman" w:cs="Times New Roman"/>
                <w:b/>
                <w:bCs/>
                <w:sz w:val="20"/>
                <w:szCs w:val="20"/>
              </w:rPr>
            </w:pPr>
            <w:r w:rsidRPr="00E2542A">
              <w:rPr>
                <w:rFonts w:ascii="Times New Roman" w:hAnsi="Times New Roman" w:cs="Times New Roman"/>
                <w:b/>
                <w:bCs/>
                <w:sz w:val="20"/>
                <w:szCs w:val="20"/>
              </w:rPr>
              <w:t>Scopus</w:t>
            </w:r>
          </w:p>
        </w:tc>
        <w:tc>
          <w:tcPr>
            <w:tcW w:w="7480" w:type="dxa"/>
            <w:shd w:val="clear" w:color="auto" w:fill="auto"/>
            <w:vAlign w:val="center"/>
            <w:hideMark/>
          </w:tcPr>
          <w:p w:rsidR="00E2542A" w:rsidRPr="00E2542A" w:rsidRDefault="00E2542A" w:rsidP="001D1877">
            <w:pPr>
              <w:spacing w:after="0" w:line="240" w:lineRule="auto"/>
              <w:ind w:left="567" w:hanging="567"/>
              <w:jc w:val="both"/>
              <w:rPr>
                <w:rFonts w:ascii="Times New Roman" w:hAnsi="Times New Roman" w:cs="Times New Roman"/>
                <w:sz w:val="20"/>
                <w:szCs w:val="20"/>
              </w:rPr>
            </w:pPr>
            <w:r w:rsidRPr="00E2542A">
              <w:rPr>
                <w:rFonts w:ascii="Times New Roman" w:hAnsi="Times New Roman" w:cs="Times New Roman"/>
                <w:sz w:val="20"/>
                <w:szCs w:val="20"/>
              </w:rPr>
              <w:t>TITLE-ABS-KEY (“</w:t>
            </w:r>
            <w:r w:rsidR="001D1877" w:rsidRPr="001D1877">
              <w:rPr>
                <w:rFonts w:ascii="Times New Roman" w:hAnsi="Times New Roman" w:cs="Times New Roman"/>
                <w:sz w:val="20"/>
                <w:szCs w:val="20"/>
              </w:rPr>
              <w:t>NUEVA</w:t>
            </w:r>
            <w:r w:rsidR="001D1877">
              <w:rPr>
                <w:rFonts w:ascii="Times New Roman" w:hAnsi="Times New Roman" w:cs="Times New Roman"/>
                <w:sz w:val="20"/>
                <w:szCs w:val="20"/>
              </w:rPr>
              <w:t>S RURALIDADES OR NEW RURALITIES</w:t>
            </w:r>
            <w:r w:rsidRPr="00E2542A">
              <w:rPr>
                <w:rFonts w:ascii="Times New Roman" w:hAnsi="Times New Roman" w:cs="Times New Roman"/>
                <w:sz w:val="20"/>
                <w:szCs w:val="20"/>
              </w:rPr>
              <w:t>“) </w:t>
            </w:r>
          </w:p>
        </w:tc>
      </w:tr>
      <w:tr w:rsidR="00E2542A" w:rsidRPr="00E2542A" w:rsidTr="008D43B5">
        <w:trPr>
          <w:trHeight w:val="300"/>
        </w:trPr>
        <w:tc>
          <w:tcPr>
            <w:tcW w:w="1560" w:type="dxa"/>
            <w:vMerge/>
            <w:vAlign w:val="center"/>
            <w:hideMark/>
          </w:tcPr>
          <w:p w:rsidR="00E2542A" w:rsidRPr="00E2542A" w:rsidRDefault="00E2542A" w:rsidP="00E2542A">
            <w:pPr>
              <w:spacing w:after="0" w:line="240" w:lineRule="auto"/>
              <w:ind w:left="567" w:hanging="567"/>
              <w:jc w:val="both"/>
              <w:rPr>
                <w:rFonts w:ascii="Times New Roman" w:hAnsi="Times New Roman" w:cs="Times New Roman"/>
                <w:b/>
                <w:bCs/>
                <w:sz w:val="20"/>
                <w:szCs w:val="20"/>
              </w:rPr>
            </w:pPr>
          </w:p>
        </w:tc>
        <w:tc>
          <w:tcPr>
            <w:tcW w:w="7480" w:type="dxa"/>
            <w:shd w:val="clear" w:color="auto" w:fill="auto"/>
            <w:vAlign w:val="center"/>
            <w:hideMark/>
          </w:tcPr>
          <w:p w:rsidR="00E2542A" w:rsidRPr="00E2542A" w:rsidRDefault="00E2542A" w:rsidP="001D1877">
            <w:pPr>
              <w:spacing w:after="0" w:line="240" w:lineRule="auto"/>
              <w:ind w:left="567" w:hanging="567"/>
              <w:jc w:val="both"/>
              <w:rPr>
                <w:rFonts w:ascii="Times New Roman" w:hAnsi="Times New Roman" w:cs="Times New Roman"/>
                <w:sz w:val="20"/>
                <w:szCs w:val="20"/>
              </w:rPr>
            </w:pPr>
            <w:r w:rsidRPr="00E2542A">
              <w:rPr>
                <w:rFonts w:ascii="Times New Roman" w:hAnsi="Times New Roman" w:cs="Times New Roman"/>
                <w:sz w:val="20"/>
                <w:szCs w:val="20"/>
              </w:rPr>
              <w:t>TITLE-ABS-KEY ((“</w:t>
            </w:r>
            <w:r w:rsidR="001D1877" w:rsidRPr="001D1877">
              <w:rPr>
                <w:rFonts w:ascii="Times New Roman" w:hAnsi="Times New Roman" w:cs="Times New Roman"/>
                <w:sz w:val="20"/>
                <w:szCs w:val="20"/>
              </w:rPr>
              <w:t>NUEVA</w:t>
            </w:r>
            <w:r w:rsidR="001D1877">
              <w:rPr>
                <w:rFonts w:ascii="Times New Roman" w:hAnsi="Times New Roman" w:cs="Times New Roman"/>
                <w:sz w:val="20"/>
                <w:szCs w:val="20"/>
              </w:rPr>
              <w:t>S RURALIDADES OR NEW RURALITIES</w:t>
            </w:r>
            <w:r w:rsidRPr="00E2542A">
              <w:rPr>
                <w:rFonts w:ascii="Times New Roman" w:hAnsi="Times New Roman" w:cs="Times New Roman"/>
                <w:sz w:val="20"/>
                <w:szCs w:val="20"/>
              </w:rPr>
              <w:t>“))</w:t>
            </w:r>
          </w:p>
        </w:tc>
      </w:tr>
      <w:tr w:rsidR="00E2542A" w:rsidRPr="00E2542A" w:rsidTr="008D43B5">
        <w:trPr>
          <w:trHeight w:val="2100"/>
        </w:trPr>
        <w:tc>
          <w:tcPr>
            <w:tcW w:w="1560" w:type="dxa"/>
            <w:vMerge/>
            <w:vAlign w:val="center"/>
            <w:hideMark/>
          </w:tcPr>
          <w:p w:rsidR="00E2542A" w:rsidRPr="00E2542A" w:rsidRDefault="00E2542A" w:rsidP="00E2542A">
            <w:pPr>
              <w:spacing w:after="0" w:line="240" w:lineRule="auto"/>
              <w:ind w:left="567" w:hanging="567"/>
              <w:jc w:val="both"/>
              <w:rPr>
                <w:rFonts w:ascii="Times New Roman" w:hAnsi="Times New Roman" w:cs="Times New Roman"/>
                <w:b/>
                <w:bCs/>
                <w:sz w:val="20"/>
                <w:szCs w:val="20"/>
              </w:rPr>
            </w:pPr>
          </w:p>
        </w:tc>
        <w:tc>
          <w:tcPr>
            <w:tcW w:w="7480" w:type="dxa"/>
            <w:shd w:val="clear" w:color="auto" w:fill="auto"/>
            <w:vAlign w:val="bottom"/>
            <w:hideMark/>
          </w:tcPr>
          <w:p w:rsidR="00E2542A" w:rsidRPr="00E2542A" w:rsidRDefault="00E2542A" w:rsidP="001D1877">
            <w:pPr>
              <w:rPr>
                <w:rFonts w:ascii="Times New Roman" w:hAnsi="Times New Roman" w:cs="Times New Roman"/>
                <w:sz w:val="20"/>
                <w:szCs w:val="20"/>
              </w:rPr>
            </w:pPr>
            <w:r w:rsidRPr="00E2542A">
              <w:rPr>
                <w:rFonts w:ascii="Times New Roman" w:hAnsi="Times New Roman" w:cs="Times New Roman"/>
                <w:sz w:val="20"/>
                <w:szCs w:val="20"/>
              </w:rPr>
              <w:t>TITLE-ABS-KEY ( ( </w:t>
            </w:r>
            <w:r w:rsidR="001D1877" w:rsidRPr="001D1877">
              <w:rPr>
                <w:rFonts w:ascii="Times New Roman" w:hAnsi="Times New Roman" w:cs="Times New Roman"/>
                <w:sz w:val="20"/>
                <w:szCs w:val="20"/>
              </w:rPr>
              <w:t>NUEVA</w:t>
            </w:r>
            <w:r w:rsidR="001D1877">
              <w:rPr>
                <w:rFonts w:ascii="Times New Roman" w:hAnsi="Times New Roman" w:cs="Times New Roman"/>
                <w:sz w:val="20"/>
                <w:szCs w:val="20"/>
              </w:rPr>
              <w:t>S RURALIDADES OR NEW RURALITIES</w:t>
            </w:r>
            <w:r w:rsidRPr="00E2542A">
              <w:rPr>
                <w:rFonts w:ascii="Times New Roman" w:hAnsi="Times New Roman" w:cs="Times New Roman"/>
                <w:sz w:val="20"/>
                <w:szCs w:val="20"/>
              </w:rPr>
              <w:t>" ) )  AND  ( LIMIT-TO ( PUBYEAR ,  2018 )  OR  LIMIT-TO ( PUBYEAR ,  2017 )  OR  LIMIT-TO ( PUBYEAR ,  2016 )  OR  LIMIT-TO ( PUBYEAR ,  2015 )  OR  LIMIT-TO ( PUBYEAR ,  2014 )  OR  LIMIT-TO ( PUBYEAR ,  2013 )  OR  LIMIT-TO ( PUBYEAR ,  2012 )  OR  LIMIT-TO ( PUBYEAR ,  2011 )  OR  LIMIT-TO ( PUBYEAR ,  2010 )  OR  LIMIT-TO ( PUBYEAR ,  2009 )  OR  LIMIT-TO ( PUBYEAR ,  2008 )  OR  LIMIT-TO ( PUBYEAR ,  2000 )  OR  LIMIT-</w:t>
            </w:r>
          </w:p>
        </w:tc>
      </w:tr>
    </w:tbl>
    <w:p w:rsidR="00E2542A" w:rsidRPr="00E2542A" w:rsidRDefault="00E2542A" w:rsidP="00E2542A">
      <w:pPr>
        <w:spacing w:after="0" w:line="360" w:lineRule="auto"/>
        <w:ind w:left="567" w:hanging="567"/>
        <w:jc w:val="both"/>
        <w:rPr>
          <w:rFonts w:ascii="Times New Roman" w:hAnsi="Times New Roman" w:cs="Times New Roman"/>
          <w:sz w:val="20"/>
          <w:szCs w:val="20"/>
          <w:lang w:val="es-ES"/>
        </w:rPr>
      </w:pPr>
      <w:r w:rsidRPr="00E2542A">
        <w:rPr>
          <w:rFonts w:ascii="Times New Roman" w:hAnsi="Times New Roman" w:cs="Times New Roman"/>
          <w:sz w:val="20"/>
          <w:szCs w:val="20"/>
          <w:lang w:val="es-ES"/>
        </w:rPr>
        <w:t>Fuente: autor</w:t>
      </w:r>
    </w:p>
    <w:p w:rsidR="00E2542A" w:rsidRPr="00E2542A" w:rsidRDefault="00E2542A" w:rsidP="00E2542A">
      <w:pPr>
        <w:spacing w:after="0" w:line="360" w:lineRule="auto"/>
        <w:ind w:left="567" w:hanging="567"/>
        <w:jc w:val="both"/>
        <w:rPr>
          <w:rFonts w:ascii="Times New Roman" w:hAnsi="Times New Roman" w:cs="Times New Roman"/>
          <w:vanish/>
          <w:sz w:val="24"/>
          <w:szCs w:val="24"/>
          <w:lang w:val="es-ES"/>
        </w:rPr>
      </w:pPr>
      <w:r w:rsidRPr="00E2542A">
        <w:rPr>
          <w:rFonts w:ascii="Times New Roman" w:hAnsi="Times New Roman" w:cs="Times New Roman"/>
          <w:vanish/>
          <w:sz w:val="24"/>
          <w:szCs w:val="24"/>
          <w:lang w:val="es-ES"/>
        </w:rPr>
        <w:t>Principio del formulario</w:t>
      </w:r>
    </w:p>
    <w:p w:rsidR="00E2542A" w:rsidRPr="00E2542A" w:rsidRDefault="00E2542A" w:rsidP="00E2542A">
      <w:pPr>
        <w:spacing w:after="0" w:line="360" w:lineRule="auto"/>
        <w:ind w:left="567" w:hanging="567"/>
        <w:jc w:val="both"/>
        <w:rPr>
          <w:rFonts w:ascii="Times New Roman" w:hAnsi="Times New Roman" w:cs="Times New Roman"/>
          <w:sz w:val="24"/>
          <w:szCs w:val="24"/>
          <w:lang w:val="es-ES"/>
        </w:rPr>
      </w:pPr>
    </w:p>
    <w:p w:rsidR="001A7755" w:rsidRPr="001A7755" w:rsidRDefault="001A7755" w:rsidP="001A7755">
      <w:pPr>
        <w:spacing w:after="0" w:line="360" w:lineRule="auto"/>
        <w:jc w:val="both"/>
        <w:rPr>
          <w:rFonts w:ascii="Times New Roman" w:hAnsi="Times New Roman" w:cs="Times New Roman"/>
          <w:sz w:val="24"/>
          <w:szCs w:val="24"/>
          <w:lang w:val="es-ES"/>
        </w:rPr>
      </w:pPr>
    </w:p>
    <w:sectPr w:rsidR="001A7755" w:rsidRPr="001A775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755"/>
    <w:rsid w:val="000251EC"/>
    <w:rsid w:val="000827A9"/>
    <w:rsid w:val="00121DB5"/>
    <w:rsid w:val="001A7755"/>
    <w:rsid w:val="001D1877"/>
    <w:rsid w:val="001D5C48"/>
    <w:rsid w:val="002510E2"/>
    <w:rsid w:val="00350FAB"/>
    <w:rsid w:val="003E125B"/>
    <w:rsid w:val="004E0241"/>
    <w:rsid w:val="00584C3A"/>
    <w:rsid w:val="00676A12"/>
    <w:rsid w:val="0068059A"/>
    <w:rsid w:val="00762A55"/>
    <w:rsid w:val="007C2CB4"/>
    <w:rsid w:val="008316BA"/>
    <w:rsid w:val="009015BC"/>
    <w:rsid w:val="0094610F"/>
    <w:rsid w:val="00964A97"/>
    <w:rsid w:val="00A25AF3"/>
    <w:rsid w:val="00A9498E"/>
    <w:rsid w:val="00BC01CE"/>
    <w:rsid w:val="00CC3A3F"/>
    <w:rsid w:val="00D02D29"/>
    <w:rsid w:val="00D5721E"/>
    <w:rsid w:val="00E109C7"/>
    <w:rsid w:val="00E2542A"/>
    <w:rsid w:val="00F832ED"/>
    <w:rsid w:val="00F95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84913-339E-4C41-8CEF-9BA28AB8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510E2"/>
    <w:rPr>
      <w:color w:val="0563C1" w:themeColor="hyperlink"/>
      <w:u w:val="single"/>
    </w:rPr>
  </w:style>
  <w:style w:type="table" w:styleId="Tablaconcuadrcula">
    <w:name w:val="Table Grid"/>
    <w:basedOn w:val="Tablanormal"/>
    <w:uiPriority w:val="39"/>
    <w:rsid w:val="00E25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628951">
      <w:bodyDiv w:val="1"/>
      <w:marLeft w:val="0"/>
      <w:marRight w:val="0"/>
      <w:marTop w:val="0"/>
      <w:marBottom w:val="0"/>
      <w:divBdr>
        <w:top w:val="none" w:sz="0" w:space="0" w:color="auto"/>
        <w:left w:val="none" w:sz="0" w:space="0" w:color="auto"/>
        <w:bottom w:val="none" w:sz="0" w:space="0" w:color="auto"/>
        <w:right w:val="none" w:sz="0" w:space="0" w:color="auto"/>
      </w:divBdr>
    </w:div>
    <w:div w:id="347953430">
      <w:bodyDiv w:val="1"/>
      <w:marLeft w:val="0"/>
      <w:marRight w:val="0"/>
      <w:marTop w:val="0"/>
      <w:marBottom w:val="0"/>
      <w:divBdr>
        <w:top w:val="none" w:sz="0" w:space="0" w:color="auto"/>
        <w:left w:val="none" w:sz="0" w:space="0" w:color="auto"/>
        <w:bottom w:val="none" w:sz="0" w:space="0" w:color="auto"/>
        <w:right w:val="none" w:sz="0" w:space="0" w:color="auto"/>
      </w:divBdr>
    </w:div>
    <w:div w:id="632561167">
      <w:bodyDiv w:val="1"/>
      <w:marLeft w:val="0"/>
      <w:marRight w:val="0"/>
      <w:marTop w:val="0"/>
      <w:marBottom w:val="0"/>
      <w:divBdr>
        <w:top w:val="none" w:sz="0" w:space="0" w:color="auto"/>
        <w:left w:val="none" w:sz="0" w:space="0" w:color="auto"/>
        <w:bottom w:val="none" w:sz="0" w:space="0" w:color="auto"/>
        <w:right w:val="none" w:sz="0" w:space="0" w:color="auto"/>
      </w:divBdr>
    </w:div>
    <w:div w:id="1255088899">
      <w:bodyDiv w:val="1"/>
      <w:marLeft w:val="0"/>
      <w:marRight w:val="0"/>
      <w:marTop w:val="0"/>
      <w:marBottom w:val="0"/>
      <w:divBdr>
        <w:top w:val="none" w:sz="0" w:space="0" w:color="auto"/>
        <w:left w:val="none" w:sz="0" w:space="0" w:color="auto"/>
        <w:bottom w:val="none" w:sz="0" w:space="0" w:color="auto"/>
        <w:right w:val="none" w:sz="0" w:space="0" w:color="auto"/>
      </w:divBdr>
    </w:div>
    <w:div w:id="1293167323">
      <w:bodyDiv w:val="1"/>
      <w:marLeft w:val="0"/>
      <w:marRight w:val="0"/>
      <w:marTop w:val="0"/>
      <w:marBottom w:val="0"/>
      <w:divBdr>
        <w:top w:val="none" w:sz="0" w:space="0" w:color="auto"/>
        <w:left w:val="none" w:sz="0" w:space="0" w:color="auto"/>
        <w:bottom w:val="none" w:sz="0" w:space="0" w:color="auto"/>
        <w:right w:val="none" w:sz="0" w:space="0" w:color="auto"/>
      </w:divBdr>
    </w:div>
    <w:div w:id="1479803993">
      <w:bodyDiv w:val="1"/>
      <w:marLeft w:val="0"/>
      <w:marRight w:val="0"/>
      <w:marTop w:val="0"/>
      <w:marBottom w:val="0"/>
      <w:divBdr>
        <w:top w:val="none" w:sz="0" w:space="0" w:color="auto"/>
        <w:left w:val="none" w:sz="0" w:space="0" w:color="auto"/>
        <w:bottom w:val="none" w:sz="0" w:space="0" w:color="auto"/>
        <w:right w:val="none" w:sz="0" w:space="0" w:color="auto"/>
      </w:divBdr>
      <w:divsChild>
        <w:div w:id="1670519908">
          <w:marLeft w:val="0"/>
          <w:marRight w:val="0"/>
          <w:marTop w:val="0"/>
          <w:marBottom w:val="0"/>
          <w:divBdr>
            <w:top w:val="single" w:sz="2" w:space="0" w:color="D9D9E3"/>
            <w:left w:val="single" w:sz="2" w:space="0" w:color="D9D9E3"/>
            <w:bottom w:val="single" w:sz="2" w:space="0" w:color="D9D9E3"/>
            <w:right w:val="single" w:sz="2" w:space="0" w:color="D9D9E3"/>
          </w:divBdr>
          <w:divsChild>
            <w:div w:id="1894540217">
              <w:marLeft w:val="0"/>
              <w:marRight w:val="0"/>
              <w:marTop w:val="0"/>
              <w:marBottom w:val="0"/>
              <w:divBdr>
                <w:top w:val="single" w:sz="2" w:space="0" w:color="D9D9E3"/>
                <w:left w:val="single" w:sz="2" w:space="0" w:color="D9D9E3"/>
                <w:bottom w:val="single" w:sz="2" w:space="0" w:color="D9D9E3"/>
                <w:right w:val="single" w:sz="2" w:space="0" w:color="D9D9E3"/>
              </w:divBdr>
              <w:divsChild>
                <w:div w:id="1748648357">
                  <w:marLeft w:val="0"/>
                  <w:marRight w:val="0"/>
                  <w:marTop w:val="0"/>
                  <w:marBottom w:val="0"/>
                  <w:divBdr>
                    <w:top w:val="single" w:sz="2" w:space="0" w:color="D9D9E3"/>
                    <w:left w:val="single" w:sz="2" w:space="0" w:color="D9D9E3"/>
                    <w:bottom w:val="single" w:sz="2" w:space="0" w:color="D9D9E3"/>
                    <w:right w:val="single" w:sz="2" w:space="0" w:color="D9D9E3"/>
                  </w:divBdr>
                  <w:divsChild>
                    <w:div w:id="624891301">
                      <w:marLeft w:val="0"/>
                      <w:marRight w:val="0"/>
                      <w:marTop w:val="0"/>
                      <w:marBottom w:val="0"/>
                      <w:divBdr>
                        <w:top w:val="single" w:sz="2" w:space="0" w:color="D9D9E3"/>
                        <w:left w:val="single" w:sz="2" w:space="0" w:color="D9D9E3"/>
                        <w:bottom w:val="single" w:sz="2" w:space="0" w:color="D9D9E3"/>
                        <w:right w:val="single" w:sz="2" w:space="0" w:color="D9D9E3"/>
                      </w:divBdr>
                      <w:divsChild>
                        <w:div w:id="931663514">
                          <w:marLeft w:val="0"/>
                          <w:marRight w:val="0"/>
                          <w:marTop w:val="0"/>
                          <w:marBottom w:val="0"/>
                          <w:divBdr>
                            <w:top w:val="single" w:sz="2" w:space="0" w:color="D9D9E3"/>
                            <w:left w:val="single" w:sz="2" w:space="0" w:color="D9D9E3"/>
                            <w:bottom w:val="single" w:sz="2" w:space="0" w:color="D9D9E3"/>
                            <w:right w:val="single" w:sz="2" w:space="0" w:color="D9D9E3"/>
                          </w:divBdr>
                          <w:divsChild>
                            <w:div w:id="164371152">
                              <w:marLeft w:val="0"/>
                              <w:marRight w:val="0"/>
                              <w:marTop w:val="100"/>
                              <w:marBottom w:val="100"/>
                              <w:divBdr>
                                <w:top w:val="single" w:sz="2" w:space="0" w:color="D9D9E3"/>
                                <w:left w:val="single" w:sz="2" w:space="0" w:color="D9D9E3"/>
                                <w:bottom w:val="single" w:sz="2" w:space="0" w:color="D9D9E3"/>
                                <w:right w:val="single" w:sz="2" w:space="0" w:color="D9D9E3"/>
                              </w:divBdr>
                              <w:divsChild>
                                <w:div w:id="2074158396">
                                  <w:marLeft w:val="0"/>
                                  <w:marRight w:val="0"/>
                                  <w:marTop w:val="0"/>
                                  <w:marBottom w:val="0"/>
                                  <w:divBdr>
                                    <w:top w:val="single" w:sz="2" w:space="0" w:color="D9D9E3"/>
                                    <w:left w:val="single" w:sz="2" w:space="0" w:color="D9D9E3"/>
                                    <w:bottom w:val="single" w:sz="2" w:space="0" w:color="D9D9E3"/>
                                    <w:right w:val="single" w:sz="2" w:space="0" w:color="D9D9E3"/>
                                  </w:divBdr>
                                  <w:divsChild>
                                    <w:div w:id="1483546843">
                                      <w:marLeft w:val="0"/>
                                      <w:marRight w:val="0"/>
                                      <w:marTop w:val="0"/>
                                      <w:marBottom w:val="0"/>
                                      <w:divBdr>
                                        <w:top w:val="single" w:sz="2" w:space="0" w:color="D9D9E3"/>
                                        <w:left w:val="single" w:sz="2" w:space="0" w:color="D9D9E3"/>
                                        <w:bottom w:val="single" w:sz="2" w:space="0" w:color="D9D9E3"/>
                                        <w:right w:val="single" w:sz="2" w:space="0" w:color="D9D9E3"/>
                                      </w:divBdr>
                                      <w:divsChild>
                                        <w:div w:id="67270146">
                                          <w:marLeft w:val="0"/>
                                          <w:marRight w:val="0"/>
                                          <w:marTop w:val="0"/>
                                          <w:marBottom w:val="0"/>
                                          <w:divBdr>
                                            <w:top w:val="single" w:sz="2" w:space="0" w:color="D9D9E3"/>
                                            <w:left w:val="single" w:sz="2" w:space="0" w:color="D9D9E3"/>
                                            <w:bottom w:val="single" w:sz="2" w:space="0" w:color="D9D9E3"/>
                                            <w:right w:val="single" w:sz="2" w:space="0" w:color="D9D9E3"/>
                                          </w:divBdr>
                                          <w:divsChild>
                                            <w:div w:id="1088384441">
                                              <w:marLeft w:val="0"/>
                                              <w:marRight w:val="0"/>
                                              <w:marTop w:val="0"/>
                                              <w:marBottom w:val="0"/>
                                              <w:divBdr>
                                                <w:top w:val="single" w:sz="2" w:space="0" w:color="D9D9E3"/>
                                                <w:left w:val="single" w:sz="2" w:space="0" w:color="D9D9E3"/>
                                                <w:bottom w:val="single" w:sz="2" w:space="0" w:color="D9D9E3"/>
                                                <w:right w:val="single" w:sz="2" w:space="0" w:color="D9D9E3"/>
                                              </w:divBdr>
                                              <w:divsChild>
                                                <w:div w:id="1376395908">
                                                  <w:marLeft w:val="0"/>
                                                  <w:marRight w:val="0"/>
                                                  <w:marTop w:val="0"/>
                                                  <w:marBottom w:val="0"/>
                                                  <w:divBdr>
                                                    <w:top w:val="single" w:sz="2" w:space="0" w:color="D9D9E3"/>
                                                    <w:left w:val="single" w:sz="2" w:space="0" w:color="D9D9E3"/>
                                                    <w:bottom w:val="single" w:sz="2" w:space="0" w:color="D9D9E3"/>
                                                    <w:right w:val="single" w:sz="2" w:space="0" w:color="D9D9E3"/>
                                                  </w:divBdr>
                                                  <w:divsChild>
                                                    <w:div w:id="10112978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6413080">
          <w:marLeft w:val="0"/>
          <w:marRight w:val="0"/>
          <w:marTop w:val="0"/>
          <w:marBottom w:val="0"/>
          <w:divBdr>
            <w:top w:val="none" w:sz="0" w:space="0" w:color="auto"/>
            <w:left w:val="none" w:sz="0" w:space="0" w:color="auto"/>
            <w:bottom w:val="none" w:sz="0" w:space="0" w:color="auto"/>
            <w:right w:val="none" w:sz="0" w:space="0" w:color="auto"/>
          </w:divBdr>
        </w:div>
      </w:divsChild>
    </w:div>
    <w:div w:id="1582328785">
      <w:bodyDiv w:val="1"/>
      <w:marLeft w:val="0"/>
      <w:marRight w:val="0"/>
      <w:marTop w:val="0"/>
      <w:marBottom w:val="0"/>
      <w:divBdr>
        <w:top w:val="none" w:sz="0" w:space="0" w:color="auto"/>
        <w:left w:val="none" w:sz="0" w:space="0" w:color="auto"/>
        <w:bottom w:val="none" w:sz="0" w:space="0" w:color="auto"/>
        <w:right w:val="none" w:sz="0" w:space="0" w:color="auto"/>
      </w:divBdr>
    </w:div>
    <w:div w:id="16993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6925/2382-4220.2023.01.02" TargetMode="External"/><Relationship Id="rId13" Type="http://schemas.openxmlformats.org/officeDocument/2006/relationships/hyperlink" Target="https://ciencia.lasalle.edu.co/ruls/vol2011/iss55/3/" TargetMode="External"/><Relationship Id="rId3" Type="http://schemas.openxmlformats.org/officeDocument/2006/relationships/webSettings" Target="webSettings.xml"/><Relationship Id="rId7" Type="http://schemas.openxmlformats.org/officeDocument/2006/relationships/hyperlink" Target="https://doi.org/10.5377/aes.v3i1.14287" TargetMode="External"/><Relationship Id="rId12" Type="http://schemas.openxmlformats.org/officeDocument/2006/relationships/hyperlink" Target="https://doi.org/10.1093/reseval/rvw00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cioeco.org/bdf_fiche-document-4037_es.html" TargetMode="External"/><Relationship Id="rId11" Type="http://schemas.openxmlformats.org/officeDocument/2006/relationships/hyperlink" Target="https://www.sur.org.co/circuitos-cortos-y-verdes-alimentos-si-hay/" TargetMode="External"/><Relationship Id="rId5" Type="http://schemas.openxmlformats.org/officeDocument/2006/relationships/hyperlink" Target="http://www.revistas.unam.mx/index.php/rel/article/view/61580" TargetMode="External"/><Relationship Id="rId15" Type="http://schemas.openxmlformats.org/officeDocument/2006/relationships/theme" Target="theme/theme1.xml"/><Relationship Id="rId10" Type="http://schemas.openxmlformats.org/officeDocument/2006/relationships/hyperlink" Target="https://doi.org/10.31095/podium.2020.37.5" TargetMode="External"/><Relationship Id="rId4" Type="http://schemas.openxmlformats.org/officeDocument/2006/relationships/hyperlink" Target="https://doi.org/10.22206/ceyn.2021.v5i1.pp71-96" TargetMode="External"/><Relationship Id="rId9" Type="http://schemas.openxmlformats.org/officeDocument/2006/relationships/hyperlink" Target="https://doi.org/10.37135/chk.002.01.04"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5291</Words>
  <Characters>30159</Characters>
  <Application>Microsoft Office Word</Application>
  <DocSecurity>0</DocSecurity>
  <Lines>251</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2023-12-11T11:15:00Z</dcterms:created>
  <dcterms:modified xsi:type="dcterms:W3CDTF">2023-12-11T11:15:00Z</dcterms:modified>
</cp:coreProperties>
</file>